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3B4107" w14:textId="77777777" w:rsidR="004F5CD9" w:rsidRDefault="004F5CD9" w:rsidP="004F5CD9">
      <w:pPr>
        <w:pStyle w:val="BodyText"/>
        <w:kinsoku w:val="0"/>
        <w:overflowPunct w:val="0"/>
        <w:ind w:left="7966"/>
        <w:rPr>
          <w:rFonts w:ascii="Times New Roman" w:hAnsi="Times New Roman" w:cs="Times New Roman"/>
          <w:sz w:val="20"/>
          <w:szCs w:val="20"/>
        </w:rPr>
      </w:pPr>
    </w:p>
    <w:p w14:paraId="2C3AA819" w14:textId="77777777" w:rsidR="004F5CD9" w:rsidRPr="00B33E6C" w:rsidRDefault="004F5CD9" w:rsidP="004F5CD9">
      <w:pPr>
        <w:pBdr>
          <w:top w:val="nil"/>
          <w:left w:val="nil"/>
          <w:bottom w:val="nil"/>
          <w:right w:val="nil"/>
          <w:between w:val="nil"/>
        </w:pBdr>
        <w:shd w:val="clear" w:color="auto" w:fill="FFFFFF"/>
        <w:jc w:val="center"/>
      </w:pPr>
      <w:bookmarkStart w:id="0" w:name="_gjdgxs" w:colFirst="0" w:colLast="0"/>
      <w:bookmarkEnd w:id="0"/>
      <w:r>
        <w:rPr>
          <w:sz w:val="48"/>
          <w:szCs w:val="48"/>
        </w:rPr>
        <w:t>Meadlands Primary School</w:t>
      </w:r>
    </w:p>
    <w:p w14:paraId="614F98FA" w14:textId="77777777" w:rsidR="004F5CD9" w:rsidRDefault="004F5CD9" w:rsidP="004F5CD9">
      <w:pPr>
        <w:jc w:val="center"/>
        <w:rPr>
          <w:b/>
        </w:rPr>
      </w:pPr>
    </w:p>
    <w:p w14:paraId="45AC9D1D" w14:textId="77777777" w:rsidR="004F5CD9" w:rsidRDefault="004F5CD9" w:rsidP="004F5CD9">
      <w:pPr>
        <w:jc w:val="center"/>
        <w:rPr>
          <w:b/>
        </w:rPr>
      </w:pPr>
    </w:p>
    <w:p w14:paraId="0A1449C4" w14:textId="77777777" w:rsidR="004F5CD9" w:rsidRDefault="004F5CD9" w:rsidP="004F5CD9">
      <w:pPr>
        <w:jc w:val="center"/>
        <w:rPr>
          <w:b/>
        </w:rPr>
      </w:pPr>
    </w:p>
    <w:p w14:paraId="475E8AB7" w14:textId="77777777" w:rsidR="004F5CD9" w:rsidRDefault="004F5CD9" w:rsidP="004F5CD9">
      <w:pPr>
        <w:jc w:val="center"/>
        <w:rPr>
          <w:b/>
        </w:rPr>
      </w:pPr>
      <w:r w:rsidRPr="00F274D2">
        <w:rPr>
          <w:b/>
          <w:noProof/>
        </w:rPr>
        <w:drawing>
          <wp:inline distT="0" distB="0" distL="0" distR="0" wp14:anchorId="222E2652" wp14:editId="5F80D681">
            <wp:extent cx="2435225" cy="2435225"/>
            <wp:effectExtent l="0" t="0" r="0" b="0"/>
            <wp:docPr id="5" name="image3.png" descr="A duck flying in the ai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descr="A duck flying in the air&#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35225" cy="2435225"/>
                    </a:xfrm>
                    <a:prstGeom prst="rect">
                      <a:avLst/>
                    </a:prstGeom>
                    <a:noFill/>
                    <a:ln>
                      <a:noFill/>
                    </a:ln>
                  </pic:spPr>
                </pic:pic>
              </a:graphicData>
            </a:graphic>
          </wp:inline>
        </w:drawing>
      </w:r>
    </w:p>
    <w:p w14:paraId="10FC7642" w14:textId="77777777" w:rsidR="004F5CD9" w:rsidRDefault="004F5CD9" w:rsidP="004F5CD9">
      <w:pPr>
        <w:jc w:val="center"/>
        <w:rPr>
          <w:b/>
        </w:rPr>
      </w:pPr>
    </w:p>
    <w:p w14:paraId="40518B68" w14:textId="77777777" w:rsidR="004F5CD9" w:rsidRDefault="004F5CD9" w:rsidP="004F5CD9">
      <w:pPr>
        <w:jc w:val="center"/>
        <w:rPr>
          <w:b/>
        </w:rPr>
      </w:pPr>
    </w:p>
    <w:p w14:paraId="135DEEEC" w14:textId="77777777" w:rsidR="004F5CD9" w:rsidRDefault="004F5CD9" w:rsidP="004F5CD9">
      <w:pPr>
        <w:jc w:val="center"/>
        <w:rPr>
          <w:b/>
        </w:rPr>
      </w:pPr>
    </w:p>
    <w:p w14:paraId="15A39AEB" w14:textId="77777777" w:rsidR="004F5CD9" w:rsidRDefault="004F5CD9" w:rsidP="004F5CD9">
      <w:pPr>
        <w:jc w:val="center"/>
        <w:rPr>
          <w:b/>
        </w:rPr>
      </w:pPr>
    </w:p>
    <w:p w14:paraId="407AF247" w14:textId="163E132C" w:rsidR="004F5CD9" w:rsidRDefault="004F5CD9" w:rsidP="004F5CD9">
      <w:pPr>
        <w:jc w:val="center"/>
        <w:rPr>
          <w:b/>
          <w:sz w:val="48"/>
          <w:szCs w:val="48"/>
        </w:rPr>
      </w:pPr>
      <w:r>
        <w:rPr>
          <w:b/>
          <w:sz w:val="48"/>
          <w:szCs w:val="48"/>
        </w:rPr>
        <w:t>RE Policy</w:t>
      </w:r>
    </w:p>
    <w:p w14:paraId="47AD5D84" w14:textId="77777777" w:rsidR="004F5CD9" w:rsidRDefault="004F5CD9" w:rsidP="004F5CD9">
      <w:pPr>
        <w:rPr>
          <w:b/>
          <w:sz w:val="48"/>
          <w:szCs w:val="48"/>
        </w:rPr>
      </w:pPr>
    </w:p>
    <w:tbl>
      <w:tblPr>
        <w:tblW w:w="93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92"/>
        <w:gridCol w:w="4654"/>
      </w:tblGrid>
      <w:tr w:rsidR="004F5CD9" w14:paraId="7ACE8663" w14:textId="77777777" w:rsidTr="00A05669">
        <w:tc>
          <w:tcPr>
            <w:tcW w:w="4692" w:type="dxa"/>
            <w:tcBorders>
              <w:top w:val="single" w:sz="4" w:space="0" w:color="000000"/>
              <w:left w:val="single" w:sz="4" w:space="0" w:color="000000"/>
              <w:bottom w:val="single" w:sz="4" w:space="0" w:color="000000"/>
              <w:right w:val="single" w:sz="4" w:space="0" w:color="000000"/>
            </w:tcBorders>
            <w:shd w:val="clear" w:color="auto" w:fill="auto"/>
          </w:tcPr>
          <w:p w14:paraId="60E974FB" w14:textId="77777777" w:rsidR="004F5CD9" w:rsidRPr="00AF7105" w:rsidRDefault="004F5CD9" w:rsidP="00A05669">
            <w:pPr>
              <w:jc w:val="center"/>
              <w:rPr>
                <w:rFonts w:ascii="Aptos Display" w:hAnsi="Aptos Display" w:cs="Aptos Display"/>
                <w:sz w:val="28"/>
                <w:szCs w:val="28"/>
              </w:rPr>
            </w:pPr>
            <w:r w:rsidRPr="00AF7105">
              <w:rPr>
                <w:rFonts w:ascii="Aptos Display" w:hAnsi="Aptos Display" w:cs="Aptos Display"/>
                <w:sz w:val="28"/>
                <w:szCs w:val="28"/>
              </w:rPr>
              <w:t>Status</w:t>
            </w:r>
          </w:p>
        </w:tc>
        <w:tc>
          <w:tcPr>
            <w:tcW w:w="4654" w:type="dxa"/>
            <w:tcBorders>
              <w:top w:val="single" w:sz="4" w:space="0" w:color="000000"/>
              <w:left w:val="single" w:sz="4" w:space="0" w:color="000000"/>
              <w:bottom w:val="single" w:sz="4" w:space="0" w:color="000000"/>
              <w:right w:val="single" w:sz="4" w:space="0" w:color="000000"/>
            </w:tcBorders>
            <w:shd w:val="clear" w:color="auto" w:fill="auto"/>
          </w:tcPr>
          <w:p w14:paraId="7739ADD4" w14:textId="77777777" w:rsidR="004F5CD9" w:rsidRPr="00AF7105" w:rsidRDefault="004F5CD9" w:rsidP="00A05669">
            <w:pPr>
              <w:jc w:val="center"/>
              <w:rPr>
                <w:rFonts w:ascii="Aptos Display" w:hAnsi="Aptos Display" w:cs="Aptos Display"/>
                <w:sz w:val="28"/>
                <w:szCs w:val="28"/>
              </w:rPr>
            </w:pPr>
            <w:r w:rsidRPr="00AF7105">
              <w:rPr>
                <w:rFonts w:ascii="Aptos Display" w:hAnsi="Aptos Display" w:cs="Aptos Display"/>
                <w:sz w:val="28"/>
                <w:szCs w:val="28"/>
              </w:rPr>
              <w:t>Non-Statutory</w:t>
            </w:r>
          </w:p>
        </w:tc>
      </w:tr>
      <w:tr w:rsidR="004F5CD9" w14:paraId="0577BBFB" w14:textId="77777777" w:rsidTr="00A05669">
        <w:tc>
          <w:tcPr>
            <w:tcW w:w="4692" w:type="dxa"/>
            <w:tcBorders>
              <w:top w:val="single" w:sz="4" w:space="0" w:color="000000"/>
              <w:left w:val="single" w:sz="4" w:space="0" w:color="000000"/>
              <w:bottom w:val="single" w:sz="4" w:space="0" w:color="000000"/>
              <w:right w:val="single" w:sz="4" w:space="0" w:color="000000"/>
            </w:tcBorders>
            <w:shd w:val="clear" w:color="auto" w:fill="auto"/>
          </w:tcPr>
          <w:p w14:paraId="60068537" w14:textId="77777777" w:rsidR="004F5CD9" w:rsidRPr="00AF7105" w:rsidRDefault="004F5CD9" w:rsidP="00A05669">
            <w:pPr>
              <w:jc w:val="center"/>
              <w:rPr>
                <w:rFonts w:ascii="Aptos Display" w:hAnsi="Aptos Display" w:cs="Aptos Display"/>
                <w:sz w:val="28"/>
                <w:szCs w:val="28"/>
              </w:rPr>
            </w:pPr>
            <w:r w:rsidRPr="00AF7105">
              <w:rPr>
                <w:rFonts w:ascii="Aptos Display" w:hAnsi="Aptos Display" w:cs="Aptos Display"/>
                <w:sz w:val="28"/>
                <w:szCs w:val="28"/>
              </w:rPr>
              <w:t>Review cycle</w:t>
            </w:r>
          </w:p>
        </w:tc>
        <w:tc>
          <w:tcPr>
            <w:tcW w:w="4654" w:type="dxa"/>
            <w:tcBorders>
              <w:top w:val="single" w:sz="4" w:space="0" w:color="000000"/>
              <w:left w:val="single" w:sz="4" w:space="0" w:color="000000"/>
              <w:bottom w:val="single" w:sz="4" w:space="0" w:color="000000"/>
              <w:right w:val="single" w:sz="4" w:space="0" w:color="000000"/>
            </w:tcBorders>
            <w:shd w:val="clear" w:color="auto" w:fill="auto"/>
          </w:tcPr>
          <w:p w14:paraId="7531758E" w14:textId="0E209E66" w:rsidR="004F5CD9" w:rsidRPr="00AF7105" w:rsidRDefault="004F5CD9" w:rsidP="00A05669">
            <w:pPr>
              <w:jc w:val="center"/>
              <w:rPr>
                <w:rFonts w:ascii="Aptos Display" w:hAnsi="Aptos Display" w:cs="Aptos Display"/>
                <w:sz w:val="28"/>
                <w:szCs w:val="28"/>
              </w:rPr>
            </w:pPr>
            <w:r>
              <w:rPr>
                <w:rFonts w:ascii="Aptos Display" w:hAnsi="Aptos Display" w:cs="Aptos Display"/>
                <w:sz w:val="28"/>
                <w:szCs w:val="28"/>
              </w:rPr>
              <w:t>3</w:t>
            </w:r>
            <w:r w:rsidRPr="00AF7105">
              <w:rPr>
                <w:rFonts w:ascii="Aptos Display" w:hAnsi="Aptos Display" w:cs="Aptos Display"/>
                <w:sz w:val="28"/>
                <w:szCs w:val="28"/>
              </w:rPr>
              <w:t xml:space="preserve"> years</w:t>
            </w:r>
          </w:p>
        </w:tc>
      </w:tr>
      <w:tr w:rsidR="004F5CD9" w14:paraId="48E664DF" w14:textId="77777777" w:rsidTr="00A05669">
        <w:tc>
          <w:tcPr>
            <w:tcW w:w="4692" w:type="dxa"/>
            <w:tcBorders>
              <w:top w:val="single" w:sz="4" w:space="0" w:color="000000"/>
              <w:left w:val="single" w:sz="4" w:space="0" w:color="000000"/>
              <w:bottom w:val="single" w:sz="4" w:space="0" w:color="000000"/>
              <w:right w:val="single" w:sz="4" w:space="0" w:color="000000"/>
            </w:tcBorders>
            <w:shd w:val="clear" w:color="auto" w:fill="auto"/>
          </w:tcPr>
          <w:p w14:paraId="5D73352B" w14:textId="77777777" w:rsidR="004F5CD9" w:rsidRPr="00AF7105" w:rsidRDefault="004F5CD9" w:rsidP="00A05669">
            <w:pPr>
              <w:jc w:val="center"/>
              <w:rPr>
                <w:rFonts w:ascii="Aptos Display" w:hAnsi="Aptos Display" w:cs="Aptos Display"/>
                <w:sz w:val="28"/>
                <w:szCs w:val="28"/>
              </w:rPr>
            </w:pPr>
            <w:r w:rsidRPr="00AF7105">
              <w:rPr>
                <w:rFonts w:ascii="Aptos Display" w:hAnsi="Aptos Display" w:cs="Aptos Display"/>
                <w:sz w:val="28"/>
                <w:szCs w:val="28"/>
              </w:rPr>
              <w:t>Date written/last reviewed</w:t>
            </w:r>
          </w:p>
        </w:tc>
        <w:tc>
          <w:tcPr>
            <w:tcW w:w="4654" w:type="dxa"/>
            <w:tcBorders>
              <w:top w:val="single" w:sz="4" w:space="0" w:color="000000"/>
              <w:left w:val="single" w:sz="4" w:space="0" w:color="000000"/>
              <w:bottom w:val="single" w:sz="4" w:space="0" w:color="000000"/>
              <w:right w:val="single" w:sz="4" w:space="0" w:color="000000"/>
            </w:tcBorders>
            <w:shd w:val="clear" w:color="auto" w:fill="auto"/>
          </w:tcPr>
          <w:p w14:paraId="27CB9A2C" w14:textId="4D0C19EB" w:rsidR="004F5CD9" w:rsidRPr="00AF7105" w:rsidRDefault="004F5CD9" w:rsidP="00A05669">
            <w:pPr>
              <w:jc w:val="center"/>
              <w:rPr>
                <w:rFonts w:ascii="Aptos Display" w:hAnsi="Aptos Display" w:cs="Aptos Display"/>
                <w:sz w:val="28"/>
                <w:szCs w:val="28"/>
              </w:rPr>
            </w:pPr>
            <w:r>
              <w:rPr>
                <w:rFonts w:ascii="Aptos Display" w:hAnsi="Aptos Display" w:cs="Aptos Display"/>
                <w:sz w:val="28"/>
                <w:szCs w:val="28"/>
              </w:rPr>
              <w:t>January 2025</w:t>
            </w:r>
          </w:p>
        </w:tc>
      </w:tr>
      <w:tr w:rsidR="004F5CD9" w14:paraId="19BF6990" w14:textId="77777777" w:rsidTr="00A05669">
        <w:tc>
          <w:tcPr>
            <w:tcW w:w="4692" w:type="dxa"/>
            <w:tcBorders>
              <w:top w:val="single" w:sz="4" w:space="0" w:color="000000"/>
              <w:left w:val="single" w:sz="4" w:space="0" w:color="000000"/>
              <w:bottom w:val="single" w:sz="4" w:space="0" w:color="000000"/>
              <w:right w:val="single" w:sz="4" w:space="0" w:color="000000"/>
            </w:tcBorders>
            <w:shd w:val="clear" w:color="auto" w:fill="auto"/>
          </w:tcPr>
          <w:p w14:paraId="49B8A583" w14:textId="77777777" w:rsidR="004F5CD9" w:rsidRPr="00AF7105" w:rsidRDefault="004F5CD9" w:rsidP="00A05669">
            <w:pPr>
              <w:jc w:val="center"/>
              <w:rPr>
                <w:rFonts w:ascii="Aptos Display" w:hAnsi="Aptos Display" w:cs="Aptos Display"/>
                <w:sz w:val="28"/>
                <w:szCs w:val="28"/>
              </w:rPr>
            </w:pPr>
            <w:r w:rsidRPr="00AF7105">
              <w:rPr>
                <w:rFonts w:ascii="Aptos Display" w:hAnsi="Aptos Display" w:cs="Aptos Display"/>
                <w:sz w:val="28"/>
                <w:szCs w:val="28"/>
              </w:rPr>
              <w:t>Date of next review</w:t>
            </w:r>
          </w:p>
        </w:tc>
        <w:tc>
          <w:tcPr>
            <w:tcW w:w="4654" w:type="dxa"/>
            <w:tcBorders>
              <w:top w:val="single" w:sz="4" w:space="0" w:color="000000"/>
              <w:left w:val="single" w:sz="4" w:space="0" w:color="000000"/>
              <w:bottom w:val="single" w:sz="4" w:space="0" w:color="000000"/>
              <w:right w:val="single" w:sz="4" w:space="0" w:color="000000"/>
            </w:tcBorders>
            <w:shd w:val="clear" w:color="auto" w:fill="auto"/>
          </w:tcPr>
          <w:p w14:paraId="4BB27F03" w14:textId="2F114B1C" w:rsidR="004F5CD9" w:rsidRPr="00AF7105" w:rsidRDefault="004F5CD9" w:rsidP="00A05669">
            <w:pPr>
              <w:jc w:val="center"/>
              <w:rPr>
                <w:rFonts w:ascii="Aptos Display" w:hAnsi="Aptos Display" w:cs="Aptos Display"/>
                <w:sz w:val="28"/>
                <w:szCs w:val="28"/>
              </w:rPr>
            </w:pPr>
            <w:r>
              <w:rPr>
                <w:rFonts w:ascii="Aptos Display" w:hAnsi="Aptos Display" w:cs="Aptos Display"/>
                <w:sz w:val="28"/>
                <w:szCs w:val="28"/>
              </w:rPr>
              <w:t>January 2028</w:t>
            </w:r>
          </w:p>
        </w:tc>
      </w:tr>
      <w:tr w:rsidR="004F5CD9" w14:paraId="419C052A" w14:textId="77777777" w:rsidTr="00A05669">
        <w:tc>
          <w:tcPr>
            <w:tcW w:w="4692" w:type="dxa"/>
            <w:tcBorders>
              <w:top w:val="single" w:sz="4" w:space="0" w:color="000000"/>
              <w:left w:val="single" w:sz="4" w:space="0" w:color="000000"/>
              <w:bottom w:val="single" w:sz="4" w:space="0" w:color="000000"/>
              <w:right w:val="single" w:sz="4" w:space="0" w:color="000000"/>
            </w:tcBorders>
            <w:shd w:val="clear" w:color="auto" w:fill="auto"/>
          </w:tcPr>
          <w:p w14:paraId="5F417A20" w14:textId="7FCDB08B" w:rsidR="004F5CD9" w:rsidRPr="00AF7105" w:rsidRDefault="004F5CD9" w:rsidP="00A05669">
            <w:pPr>
              <w:jc w:val="center"/>
              <w:rPr>
                <w:rFonts w:ascii="Aptos Display" w:hAnsi="Aptos Display" w:cs="Aptos Display"/>
                <w:sz w:val="28"/>
                <w:szCs w:val="28"/>
              </w:rPr>
            </w:pPr>
            <w:r w:rsidRPr="00AF7105">
              <w:rPr>
                <w:rFonts w:ascii="Aptos Display" w:hAnsi="Aptos Display" w:cs="Aptos Display"/>
                <w:sz w:val="28"/>
                <w:szCs w:val="28"/>
              </w:rPr>
              <w:t xml:space="preserve">Signature of </w:t>
            </w:r>
            <w:r w:rsidR="008700D2">
              <w:rPr>
                <w:rFonts w:ascii="Aptos Display" w:hAnsi="Aptos Display" w:cs="Aptos Display"/>
                <w:sz w:val="28"/>
                <w:szCs w:val="28"/>
              </w:rPr>
              <w:t>Co-</w:t>
            </w:r>
            <w:bookmarkStart w:id="1" w:name="_GoBack"/>
            <w:bookmarkEnd w:id="1"/>
            <w:r w:rsidRPr="00AF7105">
              <w:rPr>
                <w:rFonts w:ascii="Aptos Display" w:hAnsi="Aptos Display" w:cs="Aptos Display"/>
                <w:sz w:val="28"/>
                <w:szCs w:val="28"/>
              </w:rPr>
              <w:t>Headteacher</w:t>
            </w:r>
          </w:p>
          <w:p w14:paraId="6DF6FC08" w14:textId="77777777" w:rsidR="004F5CD9" w:rsidRPr="00AF7105" w:rsidRDefault="004F5CD9" w:rsidP="00A05669">
            <w:pPr>
              <w:jc w:val="center"/>
              <w:rPr>
                <w:rFonts w:ascii="Aptos Display" w:hAnsi="Aptos Display" w:cs="Aptos Display"/>
                <w:sz w:val="28"/>
                <w:szCs w:val="28"/>
              </w:rPr>
            </w:pPr>
            <w:r w:rsidRPr="00AF7105">
              <w:rPr>
                <w:rFonts w:ascii="Aptos Display" w:hAnsi="Aptos Display" w:cs="Aptos Display"/>
                <w:sz w:val="28"/>
                <w:szCs w:val="28"/>
              </w:rPr>
              <w:t>Joanne Wreford</w:t>
            </w:r>
          </w:p>
        </w:tc>
        <w:tc>
          <w:tcPr>
            <w:tcW w:w="4654" w:type="dxa"/>
            <w:tcBorders>
              <w:top w:val="single" w:sz="4" w:space="0" w:color="000000"/>
              <w:left w:val="single" w:sz="4" w:space="0" w:color="000000"/>
              <w:bottom w:val="single" w:sz="4" w:space="0" w:color="000000"/>
              <w:right w:val="single" w:sz="4" w:space="0" w:color="000000"/>
            </w:tcBorders>
            <w:shd w:val="clear" w:color="auto" w:fill="auto"/>
          </w:tcPr>
          <w:p w14:paraId="372FBA04" w14:textId="77777777" w:rsidR="004F5CD9" w:rsidRPr="00AF7105" w:rsidRDefault="004F5CD9" w:rsidP="00A05669">
            <w:pPr>
              <w:jc w:val="center"/>
              <w:rPr>
                <w:rFonts w:ascii="Aptos Display" w:hAnsi="Aptos Display" w:cs="Aptos Display"/>
                <w:sz w:val="28"/>
                <w:szCs w:val="28"/>
              </w:rPr>
            </w:pPr>
            <w:r w:rsidRPr="00AF7105">
              <w:rPr>
                <w:rFonts w:ascii="Times New Roman" w:hAnsi="Times New Roman"/>
                <w:noProof/>
              </w:rPr>
              <w:drawing>
                <wp:anchor distT="0" distB="0" distL="114300" distR="114300" simplePos="0" relativeHeight="251664384" behindDoc="0" locked="0" layoutInCell="1" allowOverlap="1" wp14:anchorId="6CB1EDF9" wp14:editId="010364DE">
                  <wp:simplePos x="0" y="0"/>
                  <wp:positionH relativeFrom="column">
                    <wp:posOffset>948690</wp:posOffset>
                  </wp:positionH>
                  <wp:positionV relativeFrom="paragraph">
                    <wp:posOffset>15875</wp:posOffset>
                  </wp:positionV>
                  <wp:extent cx="942975" cy="516890"/>
                  <wp:effectExtent l="0" t="0" r="0" b="0"/>
                  <wp:wrapSquare wrapText="bothSides"/>
                  <wp:docPr id="89" name="Picture 1" descr="A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signature on a white background&#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42975" cy="5168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CFFEFB7" w14:textId="77777777" w:rsidR="004F5CD9" w:rsidRPr="00AF7105" w:rsidRDefault="004F5CD9" w:rsidP="00A05669">
            <w:pPr>
              <w:jc w:val="center"/>
              <w:rPr>
                <w:rFonts w:ascii="Aptos Display" w:hAnsi="Aptos Display" w:cs="Aptos Display"/>
                <w:sz w:val="28"/>
                <w:szCs w:val="28"/>
              </w:rPr>
            </w:pPr>
          </w:p>
        </w:tc>
      </w:tr>
      <w:tr w:rsidR="004F5CD9" w14:paraId="516783A8" w14:textId="77777777" w:rsidTr="00A05669">
        <w:tc>
          <w:tcPr>
            <w:tcW w:w="4692" w:type="dxa"/>
            <w:tcBorders>
              <w:top w:val="single" w:sz="4" w:space="0" w:color="000000"/>
              <w:left w:val="single" w:sz="4" w:space="0" w:color="000000"/>
              <w:bottom w:val="single" w:sz="4" w:space="0" w:color="000000"/>
              <w:right w:val="single" w:sz="4" w:space="0" w:color="000000"/>
            </w:tcBorders>
            <w:shd w:val="clear" w:color="auto" w:fill="auto"/>
          </w:tcPr>
          <w:p w14:paraId="197EF341" w14:textId="77777777" w:rsidR="004F5CD9" w:rsidRPr="00AF7105" w:rsidRDefault="004F5CD9" w:rsidP="00A05669">
            <w:pPr>
              <w:jc w:val="center"/>
              <w:rPr>
                <w:rFonts w:ascii="Aptos Display" w:hAnsi="Aptos Display" w:cs="Aptos Display"/>
                <w:sz w:val="28"/>
                <w:szCs w:val="28"/>
              </w:rPr>
            </w:pPr>
            <w:r w:rsidRPr="00AF7105">
              <w:rPr>
                <w:rFonts w:ascii="Aptos Display" w:hAnsi="Aptos Display" w:cs="Aptos Display"/>
                <w:sz w:val="28"/>
                <w:szCs w:val="28"/>
              </w:rPr>
              <w:t>Date</w:t>
            </w:r>
          </w:p>
        </w:tc>
        <w:tc>
          <w:tcPr>
            <w:tcW w:w="4654" w:type="dxa"/>
            <w:tcBorders>
              <w:top w:val="single" w:sz="4" w:space="0" w:color="000000"/>
              <w:left w:val="single" w:sz="4" w:space="0" w:color="000000"/>
              <w:bottom w:val="single" w:sz="4" w:space="0" w:color="000000"/>
              <w:right w:val="single" w:sz="4" w:space="0" w:color="000000"/>
            </w:tcBorders>
            <w:shd w:val="clear" w:color="auto" w:fill="auto"/>
          </w:tcPr>
          <w:p w14:paraId="3646B3AB" w14:textId="50117E9A" w:rsidR="004F5CD9" w:rsidRPr="00AF7105" w:rsidRDefault="004F5CD9" w:rsidP="00A05669">
            <w:pPr>
              <w:jc w:val="center"/>
              <w:rPr>
                <w:rFonts w:ascii="Aptos Display" w:hAnsi="Aptos Display" w:cs="Aptos Display"/>
                <w:sz w:val="28"/>
                <w:szCs w:val="28"/>
              </w:rPr>
            </w:pPr>
            <w:r>
              <w:rPr>
                <w:rFonts w:ascii="Aptos Display" w:hAnsi="Aptos Display" w:cs="Aptos Display"/>
                <w:sz w:val="28"/>
                <w:szCs w:val="28"/>
              </w:rPr>
              <w:t>January 2025</w:t>
            </w:r>
          </w:p>
        </w:tc>
      </w:tr>
      <w:tr w:rsidR="004F5CD9" w14:paraId="08786962" w14:textId="77777777" w:rsidTr="00A05669">
        <w:tc>
          <w:tcPr>
            <w:tcW w:w="4692" w:type="dxa"/>
            <w:tcBorders>
              <w:top w:val="single" w:sz="4" w:space="0" w:color="000000"/>
              <w:left w:val="single" w:sz="4" w:space="0" w:color="000000"/>
              <w:bottom w:val="single" w:sz="4" w:space="0" w:color="000000"/>
              <w:right w:val="single" w:sz="4" w:space="0" w:color="000000"/>
            </w:tcBorders>
            <w:shd w:val="clear" w:color="auto" w:fill="auto"/>
          </w:tcPr>
          <w:p w14:paraId="0B32AA63" w14:textId="77777777" w:rsidR="004F5CD9" w:rsidRPr="00AF7105" w:rsidRDefault="004F5CD9" w:rsidP="00A05669">
            <w:pPr>
              <w:jc w:val="center"/>
              <w:rPr>
                <w:rFonts w:ascii="Aptos Display" w:hAnsi="Aptos Display" w:cs="Aptos Display"/>
                <w:sz w:val="28"/>
                <w:szCs w:val="28"/>
              </w:rPr>
            </w:pPr>
            <w:r w:rsidRPr="00AF7105">
              <w:rPr>
                <w:rFonts w:ascii="Aptos Display" w:hAnsi="Aptos Display" w:cs="Aptos Display"/>
                <w:sz w:val="28"/>
                <w:szCs w:val="28"/>
              </w:rPr>
              <w:t>Signature of Chair of Governors</w:t>
            </w:r>
          </w:p>
          <w:p w14:paraId="31BF5016" w14:textId="77777777" w:rsidR="004F5CD9" w:rsidRPr="00AF7105" w:rsidRDefault="004F5CD9" w:rsidP="00A05669">
            <w:pPr>
              <w:jc w:val="center"/>
              <w:rPr>
                <w:rFonts w:ascii="Aptos Display" w:hAnsi="Aptos Display" w:cs="Aptos Display"/>
                <w:sz w:val="28"/>
                <w:szCs w:val="28"/>
              </w:rPr>
            </w:pPr>
            <w:r w:rsidRPr="00AF7105">
              <w:rPr>
                <w:rFonts w:ascii="Aptos Display" w:hAnsi="Aptos Display" w:cs="Aptos Display"/>
                <w:sz w:val="28"/>
                <w:szCs w:val="28"/>
              </w:rPr>
              <w:t xml:space="preserve">Annabelle Hughes </w:t>
            </w:r>
          </w:p>
        </w:tc>
        <w:tc>
          <w:tcPr>
            <w:tcW w:w="4654" w:type="dxa"/>
            <w:tcBorders>
              <w:top w:val="single" w:sz="4" w:space="0" w:color="000000"/>
              <w:left w:val="single" w:sz="4" w:space="0" w:color="000000"/>
              <w:bottom w:val="single" w:sz="4" w:space="0" w:color="000000"/>
              <w:right w:val="single" w:sz="4" w:space="0" w:color="000000"/>
            </w:tcBorders>
            <w:shd w:val="clear" w:color="auto" w:fill="auto"/>
          </w:tcPr>
          <w:p w14:paraId="137037B5" w14:textId="77777777" w:rsidR="004F5CD9" w:rsidRPr="00AF7105" w:rsidRDefault="004F5CD9" w:rsidP="00A05669">
            <w:pPr>
              <w:jc w:val="center"/>
              <w:rPr>
                <w:rFonts w:ascii="Aptos Display" w:hAnsi="Aptos Display" w:cs="Aptos Display"/>
                <w:sz w:val="28"/>
                <w:szCs w:val="28"/>
              </w:rPr>
            </w:pPr>
            <w:r w:rsidRPr="00AF7105">
              <w:rPr>
                <w:rFonts w:ascii="Times New Roman" w:hAnsi="Times New Roman"/>
                <w:noProof/>
              </w:rPr>
              <w:drawing>
                <wp:anchor distT="0" distB="0" distL="114300" distR="114300" simplePos="0" relativeHeight="251663360" behindDoc="0" locked="0" layoutInCell="1" allowOverlap="1" wp14:anchorId="7A41526A" wp14:editId="3703AE6F">
                  <wp:simplePos x="0" y="0"/>
                  <wp:positionH relativeFrom="column">
                    <wp:posOffset>817880</wp:posOffset>
                  </wp:positionH>
                  <wp:positionV relativeFrom="paragraph">
                    <wp:posOffset>22860</wp:posOffset>
                  </wp:positionV>
                  <wp:extent cx="1257300" cy="349250"/>
                  <wp:effectExtent l="0" t="0" r="0" b="0"/>
                  <wp:wrapNone/>
                  <wp:docPr id="88" name="image2.jpg" descr="A close-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jpg" descr="A close-up of a signature&#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26666"/>
                          <a:stretch>
                            <a:fillRect/>
                          </a:stretch>
                        </pic:blipFill>
                        <pic:spPr bwMode="auto">
                          <a:xfrm>
                            <a:off x="0" y="0"/>
                            <a:ext cx="1257300" cy="349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315DAD1" w14:textId="77777777" w:rsidR="004F5CD9" w:rsidRPr="00AF7105" w:rsidRDefault="004F5CD9" w:rsidP="00A05669">
            <w:pPr>
              <w:jc w:val="center"/>
              <w:rPr>
                <w:rFonts w:ascii="Aptos Display" w:hAnsi="Aptos Display" w:cs="Aptos Display"/>
                <w:sz w:val="28"/>
                <w:szCs w:val="28"/>
              </w:rPr>
            </w:pPr>
          </w:p>
        </w:tc>
      </w:tr>
    </w:tbl>
    <w:p w14:paraId="6AFA9998" w14:textId="77777777" w:rsidR="004F5CD9" w:rsidRDefault="004F5CD9" w:rsidP="004F5CD9">
      <w:pPr>
        <w:pBdr>
          <w:top w:val="nil"/>
          <w:left w:val="nil"/>
          <w:bottom w:val="nil"/>
          <w:right w:val="nil"/>
          <w:between w:val="nil"/>
        </w:pBdr>
        <w:ind w:right="67"/>
      </w:pPr>
    </w:p>
    <w:p w14:paraId="2AE33C47" w14:textId="77777777" w:rsidR="004F5CD9" w:rsidRDefault="004F5CD9" w:rsidP="004F5CD9">
      <w:pPr>
        <w:rPr>
          <w:rFonts w:ascii="Helvetica Neue" w:eastAsia="Helvetica Neue" w:hAnsi="Helvetica Neue" w:cs="Helvetica Neue"/>
        </w:rPr>
      </w:pPr>
    </w:p>
    <w:p w14:paraId="6A8C4489" w14:textId="4A32A792" w:rsidR="004F5CD9" w:rsidRDefault="004F5CD9" w:rsidP="004F5CD9">
      <w:pPr>
        <w:rPr>
          <w:rFonts w:ascii="Helvetica Neue" w:eastAsia="Helvetica Neue" w:hAnsi="Helvetica Neue" w:cs="Helvetica Neue"/>
        </w:rPr>
      </w:pPr>
    </w:p>
    <w:p w14:paraId="14536CC6" w14:textId="5F80AE83" w:rsidR="004F5CD9" w:rsidRDefault="004F5CD9" w:rsidP="004F5CD9">
      <w:pPr>
        <w:rPr>
          <w:rFonts w:ascii="Helvetica Neue" w:eastAsia="Helvetica Neue" w:hAnsi="Helvetica Neue" w:cs="Helvetica Neue"/>
        </w:rPr>
      </w:pPr>
    </w:p>
    <w:p w14:paraId="66B3B579" w14:textId="1745D3A7" w:rsidR="004F5CD9" w:rsidRDefault="004F5CD9" w:rsidP="004F5CD9">
      <w:pPr>
        <w:rPr>
          <w:rFonts w:ascii="Helvetica Neue" w:eastAsia="Helvetica Neue" w:hAnsi="Helvetica Neue" w:cs="Helvetica Neue"/>
        </w:rPr>
      </w:pPr>
    </w:p>
    <w:p w14:paraId="6CD56856" w14:textId="77777777" w:rsidR="004F5CD9" w:rsidRDefault="004F5CD9" w:rsidP="004F5CD9">
      <w:pPr>
        <w:rPr>
          <w:rFonts w:ascii="Helvetica Neue" w:eastAsia="Helvetica Neue" w:hAnsi="Helvetica Neue" w:cs="Helvetica Neue"/>
        </w:rPr>
      </w:pPr>
    </w:p>
    <w:p w14:paraId="1211B558" w14:textId="77777777" w:rsidR="004F5CD9" w:rsidRDefault="004F5CD9" w:rsidP="004F5CD9">
      <w:pPr>
        <w:rPr>
          <w:rFonts w:ascii="Helvetica Neue" w:eastAsia="Helvetica Neue" w:hAnsi="Helvetica Neue" w:cs="Helvetica Neue"/>
        </w:rPr>
      </w:pPr>
    </w:p>
    <w:p w14:paraId="49ADF29C" w14:textId="77777777" w:rsidR="001B175B" w:rsidRDefault="00C17CF4" w:rsidP="00531C71">
      <w:pPr>
        <w:spacing w:after="0" w:line="259" w:lineRule="auto"/>
        <w:ind w:left="-709" w:firstLine="0"/>
        <w:rPr>
          <w:rFonts w:asciiTheme="minorHAnsi" w:hAnsiTheme="minorHAnsi" w:cstheme="minorHAnsi"/>
          <w:color w:val="auto"/>
        </w:rPr>
      </w:pPr>
      <w:r w:rsidRPr="00AA3F39">
        <w:rPr>
          <w:rFonts w:asciiTheme="minorHAnsi" w:hAnsiTheme="minorHAnsi" w:cstheme="minorHAnsi"/>
          <w:color w:val="auto"/>
        </w:rPr>
        <w:t xml:space="preserve"> </w:t>
      </w:r>
    </w:p>
    <w:p w14:paraId="314127F5" w14:textId="77777777" w:rsidR="004C10ED" w:rsidRPr="00AA3F39" w:rsidRDefault="004C10ED" w:rsidP="00531C71">
      <w:pPr>
        <w:spacing w:after="0" w:line="259" w:lineRule="auto"/>
        <w:ind w:left="-709" w:firstLine="0"/>
        <w:rPr>
          <w:rFonts w:asciiTheme="minorHAnsi" w:hAnsiTheme="minorHAnsi" w:cstheme="minorHAnsi"/>
          <w:color w:val="auto"/>
        </w:rPr>
      </w:pPr>
    </w:p>
    <w:p w14:paraId="2BA6C150" w14:textId="77777777" w:rsidR="001B175B" w:rsidRPr="00B60551" w:rsidRDefault="00096183" w:rsidP="00531C71">
      <w:pPr>
        <w:pStyle w:val="Heading1"/>
        <w:shd w:val="clear" w:color="auto" w:fill="E2EFD9" w:themeFill="accent6" w:themeFillTint="33"/>
        <w:ind w:left="-709" w:firstLine="0"/>
        <w:jc w:val="center"/>
        <w:rPr>
          <w:rFonts w:asciiTheme="minorHAnsi" w:hAnsiTheme="minorHAnsi" w:cstheme="minorHAnsi"/>
          <w:color w:val="auto"/>
        </w:rPr>
      </w:pPr>
      <w:r>
        <w:rPr>
          <w:rFonts w:asciiTheme="minorHAnsi" w:hAnsiTheme="minorHAnsi" w:cstheme="minorHAnsi"/>
          <w:color w:val="auto"/>
        </w:rPr>
        <w:lastRenderedPageBreak/>
        <w:t>INTENT</w:t>
      </w:r>
    </w:p>
    <w:p w14:paraId="04A8B37D" w14:textId="55122307" w:rsidR="00406AC6" w:rsidRPr="00567C97" w:rsidRDefault="00406AC6" w:rsidP="00D64BAD">
      <w:pPr>
        <w:ind w:left="0" w:firstLine="0"/>
        <w:rPr>
          <w:rFonts w:asciiTheme="minorHAnsi" w:hAnsiTheme="minorHAnsi" w:cstheme="minorHAnsi"/>
          <w:color w:val="00B050"/>
        </w:rPr>
      </w:pPr>
    </w:p>
    <w:p w14:paraId="56FA859F" w14:textId="77777777" w:rsidR="00BD5879" w:rsidRPr="00EF1554" w:rsidRDefault="00BD5879" w:rsidP="00406AC6">
      <w:pPr>
        <w:jc w:val="center"/>
        <w:rPr>
          <w:rFonts w:asciiTheme="minorHAnsi" w:hAnsiTheme="minorHAnsi" w:cstheme="minorHAnsi"/>
          <w:color w:val="0070C0"/>
        </w:rPr>
      </w:pPr>
      <w:r w:rsidRPr="00EF1554">
        <w:rPr>
          <w:rFonts w:asciiTheme="minorHAnsi" w:hAnsiTheme="minorHAnsi" w:cstheme="minorHAnsi"/>
          <w:color w:val="0070C0"/>
        </w:rPr>
        <w:t>“Differences were meant not to divide, but to enrich” – J H Oldham</w:t>
      </w:r>
    </w:p>
    <w:p w14:paraId="63E4FBFA" w14:textId="77777777" w:rsidR="00406AC6" w:rsidRPr="00406AC6" w:rsidRDefault="00406AC6" w:rsidP="00406AC6">
      <w:pPr>
        <w:jc w:val="center"/>
        <w:rPr>
          <w:rFonts w:asciiTheme="minorHAnsi" w:hAnsiTheme="minorHAnsi" w:cstheme="minorHAnsi"/>
          <w:color w:val="0070C0"/>
        </w:rPr>
      </w:pPr>
    </w:p>
    <w:p w14:paraId="62A39024" w14:textId="6413673D" w:rsidR="00620E8B" w:rsidRDefault="00BD5879" w:rsidP="00531C71">
      <w:pPr>
        <w:ind w:left="-709" w:firstLine="0"/>
        <w:rPr>
          <w:rFonts w:asciiTheme="minorHAnsi" w:hAnsiTheme="minorHAnsi" w:cstheme="minorHAnsi"/>
          <w:color w:val="auto"/>
        </w:rPr>
      </w:pPr>
      <w:r>
        <w:rPr>
          <w:rFonts w:asciiTheme="minorHAnsi" w:hAnsiTheme="minorHAnsi" w:cstheme="minorHAnsi"/>
          <w:color w:val="auto"/>
        </w:rPr>
        <w:t>Through learning from and about religion, w</w:t>
      </w:r>
      <w:r w:rsidR="004C10ED" w:rsidRPr="004C10ED">
        <w:rPr>
          <w:rFonts w:asciiTheme="minorHAnsi" w:hAnsiTheme="minorHAnsi" w:cstheme="minorHAnsi"/>
          <w:color w:val="auto"/>
        </w:rPr>
        <w:t>e wa</w:t>
      </w:r>
      <w:r w:rsidR="004C10ED">
        <w:rPr>
          <w:rFonts w:asciiTheme="minorHAnsi" w:hAnsiTheme="minorHAnsi" w:cstheme="minorHAnsi"/>
          <w:color w:val="auto"/>
        </w:rPr>
        <w:t xml:space="preserve">nt our children to become </w:t>
      </w:r>
      <w:r w:rsidRPr="004C10ED">
        <w:rPr>
          <w:rFonts w:asciiTheme="minorHAnsi" w:hAnsiTheme="minorHAnsi" w:cstheme="minorHAnsi"/>
          <w:color w:val="auto"/>
        </w:rPr>
        <w:t>thoughtful, inquisitive, mindful and accepting individuals</w:t>
      </w:r>
      <w:r>
        <w:rPr>
          <w:rFonts w:asciiTheme="minorHAnsi" w:hAnsiTheme="minorHAnsi" w:cstheme="minorHAnsi"/>
          <w:color w:val="auto"/>
        </w:rPr>
        <w:t xml:space="preserve">, </w:t>
      </w:r>
      <w:r w:rsidRPr="004C10ED">
        <w:rPr>
          <w:rFonts w:asciiTheme="minorHAnsi" w:hAnsiTheme="minorHAnsi" w:cstheme="minorHAnsi"/>
          <w:color w:val="auto"/>
        </w:rPr>
        <w:t>who are able to demonstrate respect and an understanding of the people they meet</w:t>
      </w:r>
      <w:r>
        <w:rPr>
          <w:rFonts w:asciiTheme="minorHAnsi" w:hAnsiTheme="minorHAnsi" w:cstheme="minorHAnsi"/>
          <w:color w:val="auto"/>
        </w:rPr>
        <w:t>, work and live alongside.</w:t>
      </w:r>
      <w:r w:rsidR="00683FE2">
        <w:rPr>
          <w:rFonts w:asciiTheme="minorHAnsi" w:hAnsiTheme="minorHAnsi" w:cstheme="minorHAnsi"/>
          <w:color w:val="auto"/>
        </w:rPr>
        <w:t xml:space="preserve"> </w:t>
      </w:r>
      <w:r w:rsidRPr="004C10ED">
        <w:rPr>
          <w:rFonts w:asciiTheme="minorHAnsi" w:hAnsiTheme="minorHAnsi" w:cstheme="minorHAnsi"/>
          <w:color w:val="auto"/>
        </w:rPr>
        <w:t>Our R</w:t>
      </w:r>
      <w:r w:rsidR="00620E8B">
        <w:rPr>
          <w:rFonts w:asciiTheme="minorHAnsi" w:hAnsiTheme="minorHAnsi" w:cstheme="minorHAnsi"/>
          <w:color w:val="auto"/>
        </w:rPr>
        <w:t xml:space="preserve">eligious </w:t>
      </w:r>
      <w:r w:rsidRPr="004C10ED">
        <w:rPr>
          <w:rFonts w:asciiTheme="minorHAnsi" w:hAnsiTheme="minorHAnsi" w:cstheme="minorHAnsi"/>
          <w:color w:val="auto"/>
        </w:rPr>
        <w:t>E</w:t>
      </w:r>
      <w:r w:rsidR="00620E8B">
        <w:rPr>
          <w:rFonts w:asciiTheme="minorHAnsi" w:hAnsiTheme="minorHAnsi" w:cstheme="minorHAnsi"/>
          <w:color w:val="auto"/>
        </w:rPr>
        <w:t>ducation</w:t>
      </w:r>
      <w:r w:rsidRPr="004C10ED">
        <w:rPr>
          <w:rFonts w:asciiTheme="minorHAnsi" w:hAnsiTheme="minorHAnsi" w:cstheme="minorHAnsi"/>
          <w:color w:val="auto"/>
        </w:rPr>
        <w:t xml:space="preserve"> curriculum </w:t>
      </w:r>
      <w:r>
        <w:rPr>
          <w:rFonts w:asciiTheme="minorHAnsi" w:hAnsiTheme="minorHAnsi" w:cstheme="minorHAnsi"/>
          <w:color w:val="auto"/>
        </w:rPr>
        <w:t>enables</w:t>
      </w:r>
      <w:r w:rsidRPr="004C10ED">
        <w:rPr>
          <w:rFonts w:asciiTheme="minorHAnsi" w:hAnsiTheme="minorHAnsi" w:cstheme="minorHAnsi"/>
          <w:color w:val="auto"/>
        </w:rPr>
        <w:t xml:space="preserve"> children to gain an insight into the religions that are reflected within </w:t>
      </w:r>
      <w:r>
        <w:rPr>
          <w:rFonts w:asciiTheme="minorHAnsi" w:hAnsiTheme="minorHAnsi" w:cstheme="minorHAnsi"/>
          <w:color w:val="auto"/>
        </w:rPr>
        <w:t xml:space="preserve">Meadlands and </w:t>
      </w:r>
      <w:r w:rsidR="00D91BF9">
        <w:rPr>
          <w:rFonts w:asciiTheme="minorHAnsi" w:hAnsiTheme="minorHAnsi" w:cstheme="minorHAnsi"/>
          <w:color w:val="auto"/>
        </w:rPr>
        <w:t>our</w:t>
      </w:r>
      <w:r w:rsidRPr="004C10ED">
        <w:rPr>
          <w:rFonts w:asciiTheme="minorHAnsi" w:hAnsiTheme="minorHAnsi" w:cstheme="minorHAnsi"/>
          <w:color w:val="auto"/>
        </w:rPr>
        <w:t xml:space="preserve"> local community</w:t>
      </w:r>
      <w:r w:rsidR="00620E8B">
        <w:rPr>
          <w:rFonts w:asciiTheme="minorHAnsi" w:hAnsiTheme="minorHAnsi" w:cstheme="minorHAnsi"/>
          <w:color w:val="auto"/>
        </w:rPr>
        <w:t xml:space="preserve">, and </w:t>
      </w:r>
      <w:r w:rsidRPr="004C10ED">
        <w:rPr>
          <w:rFonts w:asciiTheme="minorHAnsi" w:hAnsiTheme="minorHAnsi" w:cstheme="minorHAnsi"/>
          <w:color w:val="auto"/>
        </w:rPr>
        <w:t xml:space="preserve">provides opportunities to </w:t>
      </w:r>
      <w:r>
        <w:rPr>
          <w:rFonts w:asciiTheme="minorHAnsi" w:hAnsiTheme="minorHAnsi" w:cstheme="minorHAnsi"/>
          <w:color w:val="auto"/>
        </w:rPr>
        <w:t>discuss religion</w:t>
      </w:r>
      <w:r w:rsidRPr="004C10ED">
        <w:rPr>
          <w:rFonts w:asciiTheme="minorHAnsi" w:hAnsiTheme="minorHAnsi" w:cstheme="minorHAnsi"/>
          <w:color w:val="auto"/>
        </w:rPr>
        <w:t xml:space="preserve"> in a sensitive and respectful way. We see </w:t>
      </w:r>
      <w:r>
        <w:rPr>
          <w:rFonts w:asciiTheme="minorHAnsi" w:hAnsiTheme="minorHAnsi" w:cstheme="minorHAnsi"/>
          <w:color w:val="auto"/>
        </w:rPr>
        <w:t xml:space="preserve">RE as </w:t>
      </w:r>
      <w:r w:rsidR="00620E8B">
        <w:rPr>
          <w:rFonts w:asciiTheme="minorHAnsi" w:hAnsiTheme="minorHAnsi" w:cstheme="minorHAnsi"/>
          <w:color w:val="auto"/>
        </w:rPr>
        <w:t>a valuable opportunity for children to make</w:t>
      </w:r>
      <w:r w:rsidRPr="004C10ED">
        <w:rPr>
          <w:rFonts w:asciiTheme="minorHAnsi" w:hAnsiTheme="minorHAnsi" w:cstheme="minorHAnsi"/>
          <w:color w:val="auto"/>
        </w:rPr>
        <w:t xml:space="preserve"> connections between their own values and </w:t>
      </w:r>
      <w:r>
        <w:rPr>
          <w:rFonts w:asciiTheme="minorHAnsi" w:hAnsiTheme="minorHAnsi" w:cstheme="minorHAnsi"/>
          <w:color w:val="auto"/>
        </w:rPr>
        <w:t>the values and beliefs of others.</w:t>
      </w:r>
      <w:r w:rsidR="00620E8B">
        <w:rPr>
          <w:rFonts w:asciiTheme="minorHAnsi" w:hAnsiTheme="minorHAnsi" w:cstheme="minorHAnsi"/>
          <w:color w:val="auto"/>
        </w:rPr>
        <w:t xml:space="preserve"> </w:t>
      </w:r>
    </w:p>
    <w:p w14:paraId="4E0D8D83" w14:textId="77777777" w:rsidR="00683FE2" w:rsidRDefault="00683FE2" w:rsidP="00531C71">
      <w:pPr>
        <w:ind w:left="-709" w:firstLine="0"/>
        <w:rPr>
          <w:rFonts w:asciiTheme="minorHAnsi" w:hAnsiTheme="minorHAnsi" w:cstheme="minorHAnsi"/>
          <w:color w:val="auto"/>
        </w:rPr>
      </w:pPr>
    </w:p>
    <w:p w14:paraId="47720DF4" w14:textId="4FCEC48C" w:rsidR="00B4584B" w:rsidRPr="00B4584B" w:rsidRDefault="00B4584B" w:rsidP="00531C71">
      <w:pPr>
        <w:ind w:left="-709" w:firstLine="0"/>
        <w:rPr>
          <w:rFonts w:asciiTheme="minorHAnsi" w:hAnsiTheme="minorHAnsi" w:cstheme="minorHAnsi"/>
          <w:b/>
          <w:color w:val="auto"/>
          <w:u w:val="single"/>
        </w:rPr>
      </w:pPr>
      <w:r w:rsidRPr="00B4584B">
        <w:rPr>
          <w:rFonts w:asciiTheme="minorHAnsi" w:hAnsiTheme="minorHAnsi" w:cstheme="minorHAnsi"/>
          <w:b/>
          <w:color w:val="auto"/>
          <w:u w:val="single"/>
        </w:rPr>
        <w:t>Aims</w:t>
      </w:r>
    </w:p>
    <w:p w14:paraId="7D8E1BD5" w14:textId="77777777" w:rsidR="00B4584B" w:rsidRPr="00B4584B" w:rsidRDefault="00B4584B" w:rsidP="00531C71">
      <w:pPr>
        <w:ind w:left="-709" w:firstLine="0"/>
        <w:rPr>
          <w:rFonts w:asciiTheme="minorHAnsi" w:hAnsiTheme="minorHAnsi" w:cstheme="minorHAnsi"/>
          <w:b/>
          <w:color w:val="auto"/>
        </w:rPr>
      </w:pPr>
    </w:p>
    <w:p w14:paraId="78FAAE82" w14:textId="77777777" w:rsidR="00504F0F" w:rsidRPr="00DD6A74" w:rsidRDefault="00DD6A74" w:rsidP="005F4608">
      <w:pPr>
        <w:ind w:left="0" w:hanging="567"/>
        <w:rPr>
          <w:rFonts w:asciiTheme="minorHAnsi" w:hAnsiTheme="minorHAnsi" w:cstheme="minorHAnsi"/>
          <w:color w:val="auto"/>
        </w:rPr>
      </w:pPr>
      <w:r>
        <w:rPr>
          <w:rFonts w:asciiTheme="minorHAnsi" w:hAnsiTheme="minorHAnsi" w:cstheme="minorHAnsi"/>
          <w:color w:val="auto"/>
        </w:rPr>
        <w:t xml:space="preserve">Our aims for teaching RE at Meadlands are: </w:t>
      </w:r>
    </w:p>
    <w:p w14:paraId="44059BD9" w14:textId="77777777" w:rsidR="00504F0F" w:rsidRPr="00504F0F" w:rsidRDefault="00683FE2" w:rsidP="005F4608">
      <w:pPr>
        <w:pStyle w:val="ListParagraph"/>
        <w:numPr>
          <w:ilvl w:val="0"/>
          <w:numId w:val="10"/>
        </w:numPr>
        <w:spacing w:after="160" w:line="259" w:lineRule="auto"/>
        <w:ind w:left="0" w:hanging="567"/>
        <w:rPr>
          <w:rFonts w:asciiTheme="minorHAnsi" w:hAnsiTheme="minorHAnsi" w:cstheme="minorHAnsi"/>
          <w:szCs w:val="24"/>
        </w:rPr>
      </w:pPr>
      <w:r>
        <w:rPr>
          <w:rFonts w:asciiTheme="minorHAnsi" w:hAnsiTheme="minorHAnsi" w:cstheme="minorHAnsi"/>
          <w:szCs w:val="24"/>
        </w:rPr>
        <w:t>To</w:t>
      </w:r>
      <w:r w:rsidR="00504F0F" w:rsidRPr="00504F0F">
        <w:rPr>
          <w:rFonts w:asciiTheme="minorHAnsi" w:hAnsiTheme="minorHAnsi" w:cstheme="minorHAnsi"/>
          <w:szCs w:val="24"/>
        </w:rPr>
        <w:t xml:space="preserve"> embrace</w:t>
      </w:r>
      <w:r w:rsidR="00504F0F">
        <w:rPr>
          <w:rFonts w:asciiTheme="minorHAnsi" w:hAnsiTheme="minorHAnsi" w:cstheme="minorHAnsi"/>
          <w:szCs w:val="24"/>
        </w:rPr>
        <w:t xml:space="preserve"> and celebrate</w:t>
      </w:r>
      <w:r>
        <w:rPr>
          <w:rFonts w:asciiTheme="minorHAnsi" w:hAnsiTheme="minorHAnsi" w:cstheme="minorHAnsi"/>
          <w:szCs w:val="24"/>
        </w:rPr>
        <w:t xml:space="preserve"> our diverse</w:t>
      </w:r>
      <w:r w:rsidR="00504F0F" w:rsidRPr="00504F0F">
        <w:rPr>
          <w:rFonts w:asciiTheme="minorHAnsi" w:hAnsiTheme="minorHAnsi" w:cstheme="minorHAnsi"/>
          <w:szCs w:val="24"/>
        </w:rPr>
        <w:t xml:space="preserve"> </w:t>
      </w:r>
      <w:r>
        <w:rPr>
          <w:rFonts w:asciiTheme="minorHAnsi" w:hAnsiTheme="minorHAnsi" w:cstheme="minorHAnsi"/>
          <w:szCs w:val="24"/>
        </w:rPr>
        <w:t>local community</w:t>
      </w:r>
      <w:r w:rsidR="00504F0F">
        <w:rPr>
          <w:rFonts w:asciiTheme="minorHAnsi" w:hAnsiTheme="minorHAnsi" w:cstheme="minorHAnsi"/>
          <w:szCs w:val="24"/>
        </w:rPr>
        <w:t xml:space="preserve"> </w:t>
      </w:r>
    </w:p>
    <w:p w14:paraId="6A28D199" w14:textId="77777777" w:rsidR="00504F0F" w:rsidRPr="00504F0F" w:rsidRDefault="00683FE2" w:rsidP="005F4608">
      <w:pPr>
        <w:pStyle w:val="ListParagraph"/>
        <w:numPr>
          <w:ilvl w:val="0"/>
          <w:numId w:val="10"/>
        </w:numPr>
        <w:spacing w:after="160" w:line="259" w:lineRule="auto"/>
        <w:ind w:left="0" w:hanging="567"/>
        <w:rPr>
          <w:rFonts w:asciiTheme="minorHAnsi" w:hAnsiTheme="minorHAnsi" w:cstheme="minorHAnsi"/>
          <w:szCs w:val="24"/>
        </w:rPr>
      </w:pPr>
      <w:r>
        <w:rPr>
          <w:rFonts w:asciiTheme="minorHAnsi" w:hAnsiTheme="minorHAnsi" w:cstheme="minorHAnsi"/>
          <w:szCs w:val="24"/>
        </w:rPr>
        <w:t>To ensure our curriculum is</w:t>
      </w:r>
      <w:r w:rsidR="00504F0F" w:rsidRPr="00504F0F">
        <w:rPr>
          <w:rFonts w:asciiTheme="minorHAnsi" w:hAnsiTheme="minorHAnsi" w:cstheme="minorHAnsi"/>
          <w:szCs w:val="24"/>
        </w:rPr>
        <w:t xml:space="preserve"> inclusive</w:t>
      </w:r>
      <w:r w:rsidR="003718B1">
        <w:rPr>
          <w:rFonts w:asciiTheme="minorHAnsi" w:hAnsiTheme="minorHAnsi" w:cstheme="minorHAnsi"/>
          <w:szCs w:val="24"/>
        </w:rPr>
        <w:t xml:space="preserve"> and</w:t>
      </w:r>
      <w:r>
        <w:rPr>
          <w:rFonts w:asciiTheme="minorHAnsi" w:hAnsiTheme="minorHAnsi" w:cstheme="minorHAnsi"/>
          <w:szCs w:val="24"/>
        </w:rPr>
        <w:t xml:space="preserve"> re</w:t>
      </w:r>
      <w:r w:rsidR="003718B1">
        <w:rPr>
          <w:rFonts w:asciiTheme="minorHAnsi" w:hAnsiTheme="minorHAnsi" w:cstheme="minorHAnsi"/>
          <w:szCs w:val="24"/>
        </w:rPr>
        <w:t>s</w:t>
      </w:r>
      <w:r>
        <w:rPr>
          <w:rFonts w:asciiTheme="minorHAnsi" w:hAnsiTheme="minorHAnsi" w:cstheme="minorHAnsi"/>
          <w:szCs w:val="24"/>
        </w:rPr>
        <w:t>pectful</w:t>
      </w:r>
      <w:r w:rsidR="003718B1">
        <w:rPr>
          <w:rFonts w:asciiTheme="minorHAnsi" w:hAnsiTheme="minorHAnsi" w:cstheme="minorHAnsi"/>
          <w:szCs w:val="24"/>
        </w:rPr>
        <w:t xml:space="preserve">, acknowledging </w:t>
      </w:r>
      <w:r w:rsidR="00504F0F" w:rsidRPr="00504F0F">
        <w:rPr>
          <w:rFonts w:asciiTheme="minorHAnsi" w:hAnsiTheme="minorHAnsi" w:cstheme="minorHAnsi"/>
          <w:szCs w:val="24"/>
        </w:rPr>
        <w:t xml:space="preserve">that </w:t>
      </w:r>
      <w:r w:rsidR="003718B1">
        <w:rPr>
          <w:rFonts w:asciiTheme="minorHAnsi" w:hAnsiTheme="minorHAnsi" w:cstheme="minorHAnsi"/>
          <w:szCs w:val="24"/>
        </w:rPr>
        <w:t xml:space="preserve">each of </w:t>
      </w:r>
      <w:r w:rsidR="00504F0F" w:rsidRPr="00504F0F">
        <w:rPr>
          <w:rFonts w:asciiTheme="minorHAnsi" w:hAnsiTheme="minorHAnsi" w:cstheme="minorHAnsi"/>
          <w:szCs w:val="24"/>
        </w:rPr>
        <w:t xml:space="preserve">our children are unique and </w:t>
      </w:r>
      <w:r w:rsidR="003718B1">
        <w:rPr>
          <w:rFonts w:asciiTheme="minorHAnsi" w:hAnsiTheme="minorHAnsi" w:cstheme="minorHAnsi"/>
          <w:szCs w:val="24"/>
        </w:rPr>
        <w:t>we</w:t>
      </w:r>
      <w:r w:rsidR="00504F0F" w:rsidRPr="00504F0F">
        <w:rPr>
          <w:rFonts w:asciiTheme="minorHAnsi" w:hAnsiTheme="minorHAnsi" w:cstheme="minorHAnsi"/>
          <w:szCs w:val="24"/>
        </w:rPr>
        <w:t xml:space="preserve"> should be tolerant of each other’s beliefs</w:t>
      </w:r>
    </w:p>
    <w:p w14:paraId="3AFDD23E" w14:textId="77777777" w:rsidR="00504F0F" w:rsidRDefault="003718B1" w:rsidP="005F4608">
      <w:pPr>
        <w:pStyle w:val="ListParagraph"/>
        <w:numPr>
          <w:ilvl w:val="0"/>
          <w:numId w:val="10"/>
        </w:numPr>
        <w:spacing w:after="160" w:line="259" w:lineRule="auto"/>
        <w:ind w:left="0" w:hanging="567"/>
        <w:rPr>
          <w:rFonts w:asciiTheme="minorHAnsi" w:hAnsiTheme="minorHAnsi" w:cstheme="minorHAnsi"/>
          <w:szCs w:val="24"/>
        </w:rPr>
      </w:pPr>
      <w:r>
        <w:rPr>
          <w:rFonts w:asciiTheme="minorHAnsi" w:hAnsiTheme="minorHAnsi" w:cstheme="minorHAnsi"/>
          <w:szCs w:val="24"/>
        </w:rPr>
        <w:t>To encourage</w:t>
      </w:r>
      <w:r w:rsidR="00504F0F" w:rsidRPr="00504F0F">
        <w:rPr>
          <w:rFonts w:asciiTheme="minorHAnsi" w:hAnsiTheme="minorHAnsi" w:cstheme="minorHAnsi"/>
          <w:szCs w:val="24"/>
        </w:rPr>
        <w:t xml:space="preserve"> our children to be inquisitive about </w:t>
      </w:r>
      <w:r>
        <w:rPr>
          <w:rFonts w:asciiTheme="minorHAnsi" w:hAnsiTheme="minorHAnsi" w:cstheme="minorHAnsi"/>
          <w:szCs w:val="24"/>
        </w:rPr>
        <w:t>the lives and</w:t>
      </w:r>
      <w:r w:rsidR="00504F0F" w:rsidRPr="00504F0F">
        <w:rPr>
          <w:rFonts w:asciiTheme="minorHAnsi" w:hAnsiTheme="minorHAnsi" w:cstheme="minorHAnsi"/>
          <w:szCs w:val="24"/>
        </w:rPr>
        <w:t xml:space="preserve"> beliefs</w:t>
      </w:r>
      <w:r>
        <w:rPr>
          <w:rFonts w:asciiTheme="minorHAnsi" w:hAnsiTheme="minorHAnsi" w:cstheme="minorHAnsi"/>
          <w:szCs w:val="24"/>
        </w:rPr>
        <w:t xml:space="preserve"> of others,</w:t>
      </w:r>
      <w:r w:rsidR="00504F0F" w:rsidRPr="00504F0F">
        <w:rPr>
          <w:rFonts w:asciiTheme="minorHAnsi" w:hAnsiTheme="minorHAnsi" w:cstheme="minorHAnsi"/>
          <w:szCs w:val="24"/>
        </w:rPr>
        <w:t xml:space="preserve"> developing inquiry based R</w:t>
      </w:r>
      <w:r>
        <w:rPr>
          <w:rFonts w:asciiTheme="minorHAnsi" w:hAnsiTheme="minorHAnsi" w:cstheme="minorHAnsi"/>
          <w:szCs w:val="24"/>
        </w:rPr>
        <w:t>E</w:t>
      </w:r>
      <w:r w:rsidR="00504F0F" w:rsidRPr="00504F0F">
        <w:rPr>
          <w:rFonts w:asciiTheme="minorHAnsi" w:hAnsiTheme="minorHAnsi" w:cstheme="minorHAnsi"/>
          <w:szCs w:val="24"/>
        </w:rPr>
        <w:t xml:space="preserve"> skills that allow them to </w:t>
      </w:r>
      <w:r>
        <w:rPr>
          <w:rFonts w:asciiTheme="minorHAnsi" w:hAnsiTheme="minorHAnsi" w:cstheme="minorHAnsi"/>
          <w:szCs w:val="24"/>
        </w:rPr>
        <w:t xml:space="preserve">become </w:t>
      </w:r>
      <w:r w:rsidR="00504F0F" w:rsidRPr="00504F0F">
        <w:rPr>
          <w:rFonts w:asciiTheme="minorHAnsi" w:hAnsiTheme="minorHAnsi" w:cstheme="minorHAnsi"/>
          <w:szCs w:val="24"/>
        </w:rPr>
        <w:t>culturally aware of the world around them</w:t>
      </w:r>
    </w:p>
    <w:p w14:paraId="68BA1FB4" w14:textId="631152A9" w:rsidR="00D64BAD" w:rsidRPr="00D64BAD" w:rsidRDefault="00D64BAD" w:rsidP="005F4608">
      <w:pPr>
        <w:pStyle w:val="ListParagraph"/>
        <w:numPr>
          <w:ilvl w:val="0"/>
          <w:numId w:val="10"/>
        </w:numPr>
        <w:spacing w:after="160" w:line="259" w:lineRule="auto"/>
        <w:ind w:left="0" w:hanging="567"/>
        <w:rPr>
          <w:rFonts w:asciiTheme="minorHAnsi" w:hAnsiTheme="minorHAnsi" w:cstheme="minorHAnsi"/>
          <w:szCs w:val="24"/>
        </w:rPr>
      </w:pPr>
      <w:r w:rsidRPr="00D64BAD">
        <w:rPr>
          <w:rFonts w:asciiTheme="minorHAnsi" w:hAnsiTheme="minorHAnsi" w:cstheme="minorHAnsi"/>
          <w:szCs w:val="24"/>
        </w:rPr>
        <w:t>To inspire a love of learning and enquiry throu</w:t>
      </w:r>
      <w:r>
        <w:rPr>
          <w:rFonts w:asciiTheme="minorHAnsi" w:hAnsiTheme="minorHAnsi" w:cstheme="minorHAnsi"/>
          <w:szCs w:val="24"/>
        </w:rPr>
        <w:t xml:space="preserve">gh excellent teaching practices, building </w:t>
      </w:r>
      <w:r w:rsidRPr="00D64BAD">
        <w:rPr>
          <w:rFonts w:asciiTheme="minorHAnsi" w:hAnsiTheme="minorHAnsi" w:cstheme="minorHAnsi"/>
          <w:szCs w:val="24"/>
        </w:rPr>
        <w:t>on prior RE learning and allow</w:t>
      </w:r>
      <w:r>
        <w:rPr>
          <w:rFonts w:asciiTheme="minorHAnsi" w:hAnsiTheme="minorHAnsi" w:cstheme="minorHAnsi"/>
          <w:szCs w:val="24"/>
        </w:rPr>
        <w:t>ing</w:t>
      </w:r>
      <w:r w:rsidRPr="00D64BAD">
        <w:rPr>
          <w:rFonts w:asciiTheme="minorHAnsi" w:hAnsiTheme="minorHAnsi" w:cstheme="minorHAnsi"/>
          <w:szCs w:val="24"/>
        </w:rPr>
        <w:t xml:space="preserve"> for repetition and progression of skills</w:t>
      </w:r>
    </w:p>
    <w:p w14:paraId="3677716F" w14:textId="7334E2D0" w:rsidR="00DD6A74" w:rsidRDefault="009C528C" w:rsidP="005F4608">
      <w:pPr>
        <w:pStyle w:val="ListParagraph"/>
        <w:numPr>
          <w:ilvl w:val="0"/>
          <w:numId w:val="10"/>
        </w:numPr>
        <w:spacing w:after="160" w:line="259" w:lineRule="auto"/>
        <w:ind w:left="0" w:hanging="567"/>
        <w:rPr>
          <w:rFonts w:asciiTheme="minorHAnsi" w:hAnsiTheme="minorHAnsi" w:cstheme="minorHAnsi"/>
          <w:szCs w:val="24"/>
        </w:rPr>
      </w:pPr>
      <w:r>
        <w:rPr>
          <w:rFonts w:asciiTheme="minorHAnsi" w:hAnsiTheme="minorHAnsi" w:cstheme="minorHAnsi"/>
          <w:szCs w:val="24"/>
        </w:rPr>
        <w:t>To celebrate religious</w:t>
      </w:r>
      <w:r w:rsidR="006A771A">
        <w:rPr>
          <w:rFonts w:asciiTheme="minorHAnsi" w:hAnsiTheme="minorHAnsi" w:cstheme="minorHAnsi"/>
          <w:szCs w:val="24"/>
        </w:rPr>
        <w:t xml:space="preserve"> individuals </w:t>
      </w:r>
      <w:r>
        <w:rPr>
          <w:rFonts w:asciiTheme="minorHAnsi" w:hAnsiTheme="minorHAnsi" w:cstheme="minorHAnsi"/>
          <w:szCs w:val="24"/>
        </w:rPr>
        <w:t>and understand how they have contributed to the wider world</w:t>
      </w:r>
    </w:p>
    <w:p w14:paraId="1F479228" w14:textId="77777777" w:rsidR="007C412E" w:rsidRDefault="007C412E" w:rsidP="00531C71">
      <w:pPr>
        <w:pStyle w:val="ListParagraph"/>
        <w:spacing w:after="160" w:line="259" w:lineRule="auto"/>
        <w:ind w:left="-709" w:firstLine="0"/>
        <w:rPr>
          <w:rFonts w:asciiTheme="minorHAnsi" w:hAnsiTheme="minorHAnsi" w:cstheme="minorHAnsi"/>
          <w:szCs w:val="24"/>
        </w:rPr>
      </w:pPr>
    </w:p>
    <w:p w14:paraId="0E9AE3BC" w14:textId="77777777" w:rsidR="00DD6A74" w:rsidRPr="00B4584B" w:rsidRDefault="00DD6A74" w:rsidP="00531C71">
      <w:pPr>
        <w:spacing w:after="160" w:line="259" w:lineRule="auto"/>
        <w:ind w:left="-709" w:firstLine="0"/>
        <w:rPr>
          <w:rFonts w:asciiTheme="minorHAnsi" w:hAnsiTheme="minorHAnsi" w:cstheme="minorHAnsi"/>
          <w:b/>
          <w:szCs w:val="24"/>
          <w:u w:val="single"/>
        </w:rPr>
      </w:pPr>
      <w:r w:rsidRPr="00B4584B">
        <w:rPr>
          <w:rFonts w:asciiTheme="minorHAnsi" w:hAnsiTheme="minorHAnsi" w:cstheme="minorHAnsi"/>
          <w:b/>
          <w:szCs w:val="24"/>
          <w:u w:val="single"/>
        </w:rPr>
        <w:t>Links to our school intent</w:t>
      </w:r>
    </w:p>
    <w:p w14:paraId="671F51C0" w14:textId="77777777" w:rsidR="00DD6A74" w:rsidRPr="00D160A2" w:rsidRDefault="00DD6A74" w:rsidP="00531C71">
      <w:pPr>
        <w:ind w:left="-709" w:firstLine="0"/>
        <w:rPr>
          <w:b/>
        </w:rPr>
      </w:pPr>
      <w:r>
        <w:rPr>
          <w:b/>
        </w:rPr>
        <w:t xml:space="preserve">Vocabulary: </w:t>
      </w:r>
    </w:p>
    <w:p w14:paraId="37902444" w14:textId="4F67611C" w:rsidR="00DD6A74" w:rsidRDefault="00D91BF9" w:rsidP="00531C71">
      <w:pPr>
        <w:pStyle w:val="ListParagraph"/>
        <w:numPr>
          <w:ilvl w:val="0"/>
          <w:numId w:val="10"/>
        </w:numPr>
        <w:ind w:left="-709" w:firstLine="0"/>
      </w:pPr>
      <w:r>
        <w:t>Strong focus on vo</w:t>
      </w:r>
      <w:r w:rsidR="00DD6A74">
        <w:t>cabulary in</w:t>
      </w:r>
      <w:r>
        <w:t xml:space="preserve"> all</w:t>
      </w:r>
      <w:r w:rsidR="00DD6A74">
        <w:t xml:space="preserve"> learning units and on working walls</w:t>
      </w:r>
    </w:p>
    <w:p w14:paraId="7C7B729F" w14:textId="613D4820" w:rsidR="00DD6A74" w:rsidRDefault="00D91BF9" w:rsidP="00531C71">
      <w:pPr>
        <w:pStyle w:val="ListParagraph"/>
        <w:numPr>
          <w:ilvl w:val="0"/>
          <w:numId w:val="24"/>
        </w:numPr>
        <w:ind w:left="-709" w:firstLine="0"/>
      </w:pPr>
      <w:r>
        <w:t>Light boxes in classrooms highlight</w:t>
      </w:r>
      <w:r w:rsidR="00DD6A74">
        <w:t xml:space="preserve"> key vocab</w:t>
      </w:r>
      <w:r>
        <w:t>ulary</w:t>
      </w:r>
    </w:p>
    <w:p w14:paraId="29137174" w14:textId="627BEF6E" w:rsidR="00D91BF9" w:rsidRDefault="00D91BF9" w:rsidP="00531C71">
      <w:pPr>
        <w:pStyle w:val="ListParagraph"/>
        <w:numPr>
          <w:ilvl w:val="0"/>
          <w:numId w:val="24"/>
        </w:numPr>
        <w:ind w:left="-709" w:firstLine="0"/>
      </w:pPr>
      <w:r>
        <w:t>New vocabulary is investigated as a class and use of these words modelled effectively by staff</w:t>
      </w:r>
    </w:p>
    <w:p w14:paraId="26E92F94" w14:textId="77E2D0C4" w:rsidR="00DD6A74" w:rsidRDefault="00DD6A74" w:rsidP="00531C71">
      <w:pPr>
        <w:pStyle w:val="ListParagraph"/>
        <w:numPr>
          <w:ilvl w:val="0"/>
          <w:numId w:val="24"/>
        </w:numPr>
        <w:ind w:left="-709" w:firstLine="0"/>
      </w:pPr>
      <w:r>
        <w:t>High quality texts</w:t>
      </w:r>
      <w:r w:rsidR="00D91BF9">
        <w:t xml:space="preserve"> are</w:t>
      </w:r>
      <w:r>
        <w:t xml:space="preserve"> chosen for </w:t>
      </w:r>
      <w:r w:rsidR="00D91BF9">
        <w:t>each unit</w:t>
      </w:r>
      <w:r>
        <w:t xml:space="preserve"> of work and for display on topic tables</w:t>
      </w:r>
    </w:p>
    <w:p w14:paraId="536FD807" w14:textId="5D50AC8D" w:rsidR="00D91BF9" w:rsidRDefault="00D91BF9" w:rsidP="00531C71">
      <w:pPr>
        <w:pStyle w:val="ListParagraph"/>
        <w:numPr>
          <w:ilvl w:val="0"/>
          <w:numId w:val="24"/>
        </w:numPr>
        <w:ind w:left="-709" w:firstLine="0"/>
      </w:pPr>
      <w:r>
        <w:t>Reading aloud to children in RE lessons allows them to assimilate vocabulary and deepen understanding</w:t>
      </w:r>
    </w:p>
    <w:p w14:paraId="5AD3174E" w14:textId="77777777" w:rsidR="00DD6A74" w:rsidRDefault="00DD6A74" w:rsidP="00531C71">
      <w:pPr>
        <w:ind w:left="-709" w:firstLine="0"/>
      </w:pPr>
    </w:p>
    <w:p w14:paraId="6F3203AB" w14:textId="77777777" w:rsidR="00DD6A74" w:rsidRPr="00D91BF9" w:rsidRDefault="00DD6A74" w:rsidP="00531C71">
      <w:pPr>
        <w:ind w:left="-709" w:firstLine="0"/>
        <w:rPr>
          <w:b/>
        </w:rPr>
      </w:pPr>
      <w:r w:rsidRPr="00D91BF9">
        <w:rPr>
          <w:b/>
        </w:rPr>
        <w:t xml:space="preserve">Memory: </w:t>
      </w:r>
    </w:p>
    <w:p w14:paraId="09AEF04E" w14:textId="77777777" w:rsidR="00567C97" w:rsidRDefault="00567C97" w:rsidP="005F4608">
      <w:pPr>
        <w:pStyle w:val="ListParagraph"/>
        <w:numPr>
          <w:ilvl w:val="0"/>
          <w:numId w:val="24"/>
        </w:numPr>
        <w:ind w:left="0" w:hanging="709"/>
      </w:pPr>
      <w:r>
        <w:t>Sequence of learning in each year group planned carefully to build upon what they have learnt in previous years</w:t>
      </w:r>
    </w:p>
    <w:p w14:paraId="6CC3AC62" w14:textId="17458F05" w:rsidR="00DD6A74" w:rsidRDefault="00D91BF9" w:rsidP="005F4608">
      <w:pPr>
        <w:pStyle w:val="ListParagraph"/>
        <w:numPr>
          <w:ilvl w:val="0"/>
          <w:numId w:val="24"/>
        </w:numPr>
        <w:ind w:left="0" w:hanging="709"/>
      </w:pPr>
      <w:r>
        <w:t>‘</w:t>
      </w:r>
      <w:r w:rsidR="00DD6A74">
        <w:t>Wh</w:t>
      </w:r>
      <w:r>
        <w:t>ere have we seen this before?’ slides used to revisit prior learning</w:t>
      </w:r>
      <w:r w:rsidR="00DD6A74">
        <w:t xml:space="preserve"> </w:t>
      </w:r>
      <w:r>
        <w:t>– from an earlier lesson in that year group’s curriculum, or from a previous year</w:t>
      </w:r>
    </w:p>
    <w:p w14:paraId="3B9F3FF4" w14:textId="2025B229" w:rsidR="00DD6A74" w:rsidRDefault="00D91BF9" w:rsidP="005F4608">
      <w:pPr>
        <w:pStyle w:val="ListParagraph"/>
        <w:numPr>
          <w:ilvl w:val="0"/>
          <w:numId w:val="24"/>
        </w:numPr>
        <w:ind w:left="0" w:hanging="709"/>
      </w:pPr>
      <w:r>
        <w:t xml:space="preserve">Low-stakes quizzes used throughout </w:t>
      </w:r>
      <w:r w:rsidR="00DD6A74">
        <w:t>unit</w:t>
      </w:r>
      <w:r>
        <w:t>s</w:t>
      </w:r>
      <w:r w:rsidR="00DD6A74">
        <w:t xml:space="preserve"> </w:t>
      </w:r>
      <w:r>
        <w:t>to engage learners, support recall of prior learning and assess knowledge and understanding</w:t>
      </w:r>
    </w:p>
    <w:p w14:paraId="67653460" w14:textId="77777777" w:rsidR="00DD6A74" w:rsidRPr="00D91BF9" w:rsidRDefault="00DD6A74" w:rsidP="005F4608">
      <w:pPr>
        <w:pStyle w:val="ListParagraph"/>
        <w:ind w:left="0" w:hanging="709"/>
        <w:rPr>
          <w:b/>
        </w:rPr>
      </w:pPr>
    </w:p>
    <w:p w14:paraId="309744AE" w14:textId="77777777" w:rsidR="00DD6A74" w:rsidRPr="00D91BF9" w:rsidRDefault="00DD6A74" w:rsidP="005F4608">
      <w:pPr>
        <w:ind w:left="0" w:hanging="709"/>
        <w:rPr>
          <w:b/>
        </w:rPr>
      </w:pPr>
      <w:r w:rsidRPr="00D91BF9">
        <w:rPr>
          <w:b/>
        </w:rPr>
        <w:t>Wellbeing:</w:t>
      </w:r>
    </w:p>
    <w:p w14:paraId="3632A014" w14:textId="1978E3D3" w:rsidR="00DD6A74" w:rsidRDefault="00DD6A74" w:rsidP="005F4608">
      <w:pPr>
        <w:pStyle w:val="ListParagraph"/>
        <w:numPr>
          <w:ilvl w:val="0"/>
          <w:numId w:val="25"/>
        </w:numPr>
        <w:ind w:left="0" w:hanging="709"/>
      </w:pPr>
      <w:r>
        <w:t>Celebration of work through working wall</w:t>
      </w:r>
      <w:r w:rsidR="00567C97">
        <w:t>s and ‘star writer’ displays, publishing on Twitter, and whole school assemblies</w:t>
      </w:r>
    </w:p>
    <w:p w14:paraId="4F33E313" w14:textId="1E722BA4" w:rsidR="00DD6A74" w:rsidRDefault="00DD6A74" w:rsidP="005F4608">
      <w:pPr>
        <w:pStyle w:val="ListParagraph"/>
        <w:numPr>
          <w:ilvl w:val="0"/>
          <w:numId w:val="24"/>
        </w:numPr>
        <w:ind w:left="0" w:hanging="709"/>
      </w:pPr>
      <w:r>
        <w:t>Opportunity for children to share their religion in assemblies or by visiting another class for</w:t>
      </w:r>
      <w:r w:rsidR="00567C97">
        <w:t xml:space="preserve"> a Question and Answer session</w:t>
      </w:r>
    </w:p>
    <w:p w14:paraId="1D00E42F" w14:textId="6E557556" w:rsidR="00E3531B" w:rsidRDefault="00E3531B" w:rsidP="005F4608">
      <w:pPr>
        <w:pStyle w:val="ListParagraph"/>
        <w:numPr>
          <w:ilvl w:val="0"/>
          <w:numId w:val="24"/>
        </w:numPr>
        <w:ind w:left="0" w:hanging="709"/>
      </w:pPr>
      <w:r>
        <w:t>Opportunity for children to share their own ideas, beliefs and opinions in a safe space where the ideas can be explored.</w:t>
      </w:r>
    </w:p>
    <w:p w14:paraId="3623A891" w14:textId="64DA9319" w:rsidR="00567C97" w:rsidRDefault="00567C97" w:rsidP="005F4608">
      <w:pPr>
        <w:pStyle w:val="ListParagraph"/>
        <w:numPr>
          <w:ilvl w:val="0"/>
          <w:numId w:val="24"/>
        </w:numPr>
        <w:ind w:left="0" w:hanging="709"/>
      </w:pPr>
      <w:r>
        <w:t>The RE curriculum supports social, moral, spiritual and cultural development of all children – which impacts positively on behaviour and wellbeing of pupils</w:t>
      </w:r>
    </w:p>
    <w:p w14:paraId="21D37638" w14:textId="77777777" w:rsidR="00705C61" w:rsidRDefault="00DD6A74" w:rsidP="00531C71">
      <w:pPr>
        <w:shd w:val="clear" w:color="auto" w:fill="E2EFD9" w:themeFill="accent6" w:themeFillTint="33"/>
        <w:spacing w:after="160" w:line="259" w:lineRule="auto"/>
        <w:ind w:left="-709" w:firstLine="0"/>
        <w:jc w:val="center"/>
        <w:rPr>
          <w:rFonts w:asciiTheme="minorHAnsi" w:hAnsiTheme="minorHAnsi" w:cstheme="minorHAnsi"/>
          <w:b/>
          <w:szCs w:val="24"/>
        </w:rPr>
      </w:pPr>
      <w:r w:rsidRPr="00705C61">
        <w:rPr>
          <w:rFonts w:asciiTheme="minorHAnsi" w:hAnsiTheme="minorHAnsi" w:cstheme="minorHAnsi"/>
          <w:b/>
          <w:szCs w:val="24"/>
        </w:rPr>
        <w:lastRenderedPageBreak/>
        <w:t>IMPLEMENTATION</w:t>
      </w:r>
    </w:p>
    <w:p w14:paraId="52F7E046" w14:textId="77777777" w:rsidR="000F2FA7" w:rsidRDefault="00705C61" w:rsidP="00531C71">
      <w:pPr>
        <w:ind w:left="-709" w:firstLine="0"/>
        <w:rPr>
          <w:rFonts w:asciiTheme="minorHAnsi" w:hAnsiTheme="minorHAnsi" w:cstheme="minorHAnsi"/>
          <w:color w:val="auto"/>
        </w:rPr>
      </w:pPr>
      <w:r w:rsidRPr="00705C61">
        <w:rPr>
          <w:rFonts w:asciiTheme="minorHAnsi" w:hAnsiTheme="minorHAnsi" w:cstheme="minorHAnsi"/>
          <w:color w:val="auto"/>
        </w:rPr>
        <w:t>Religious Education is</w:t>
      </w:r>
      <w:r w:rsidR="00F12928">
        <w:rPr>
          <w:rFonts w:asciiTheme="minorHAnsi" w:hAnsiTheme="minorHAnsi" w:cstheme="minorHAnsi"/>
          <w:color w:val="auto"/>
        </w:rPr>
        <w:t xml:space="preserve"> a non-</w:t>
      </w:r>
      <w:r w:rsidRPr="00705C61">
        <w:rPr>
          <w:rFonts w:asciiTheme="minorHAnsi" w:hAnsiTheme="minorHAnsi" w:cstheme="minorHAnsi"/>
          <w:color w:val="auto"/>
        </w:rPr>
        <w:t xml:space="preserve">core subject within the National Curriculum (2014), but must be taught and included in the curriculum for all </w:t>
      </w:r>
      <w:r w:rsidR="00BE110F">
        <w:rPr>
          <w:rFonts w:asciiTheme="minorHAnsi" w:hAnsiTheme="minorHAnsi" w:cstheme="minorHAnsi"/>
          <w:color w:val="auto"/>
        </w:rPr>
        <w:t>children</w:t>
      </w:r>
      <w:r w:rsidR="00F12928">
        <w:rPr>
          <w:rFonts w:asciiTheme="minorHAnsi" w:hAnsiTheme="minorHAnsi" w:cstheme="minorHAnsi"/>
          <w:color w:val="auto"/>
        </w:rPr>
        <w:t xml:space="preserve"> in school</w:t>
      </w:r>
      <w:r w:rsidRPr="00705C61">
        <w:rPr>
          <w:rFonts w:asciiTheme="minorHAnsi" w:hAnsiTheme="minorHAnsi" w:cstheme="minorHAnsi"/>
          <w:color w:val="auto"/>
        </w:rPr>
        <w:t>. All children are given the opportunity to</w:t>
      </w:r>
      <w:r w:rsidR="00F12928">
        <w:rPr>
          <w:rFonts w:asciiTheme="minorHAnsi" w:hAnsiTheme="minorHAnsi" w:cstheme="minorHAnsi"/>
          <w:color w:val="auto"/>
        </w:rPr>
        <w:t xml:space="preserve"> experience</w:t>
      </w:r>
      <w:r w:rsidRPr="00705C61">
        <w:rPr>
          <w:rFonts w:asciiTheme="minorHAnsi" w:hAnsiTheme="minorHAnsi" w:cstheme="minorHAnsi"/>
          <w:color w:val="auto"/>
        </w:rPr>
        <w:t xml:space="preserve"> the RE Curriculum relevant to their Key Stage and year group.</w:t>
      </w:r>
    </w:p>
    <w:p w14:paraId="2E3E4675" w14:textId="77777777" w:rsidR="000F2FA7" w:rsidRDefault="000F2FA7" w:rsidP="00531C71">
      <w:pPr>
        <w:ind w:left="-709" w:firstLine="0"/>
        <w:rPr>
          <w:rFonts w:asciiTheme="minorHAnsi" w:hAnsiTheme="minorHAnsi" w:cstheme="minorHAnsi"/>
          <w:color w:val="auto"/>
        </w:rPr>
      </w:pPr>
    </w:p>
    <w:p w14:paraId="77C275FA" w14:textId="5445382E" w:rsidR="000F2FA7" w:rsidRDefault="005A0F24" w:rsidP="00531C71">
      <w:pPr>
        <w:ind w:left="-709" w:firstLine="0"/>
      </w:pPr>
      <w:r w:rsidRPr="00705C61">
        <w:rPr>
          <w:rFonts w:asciiTheme="minorHAnsi" w:eastAsia="Times New Roman" w:hAnsiTheme="minorHAnsi" w:cstheme="minorHAnsi"/>
          <w:color w:val="auto"/>
        </w:rPr>
        <w:t xml:space="preserve">At Meadlands, we follow the </w:t>
      </w:r>
      <w:hyperlink r:id="rId9" w:history="1">
        <w:r w:rsidRPr="00705C61">
          <w:rPr>
            <w:rStyle w:val="Hyperlink"/>
            <w:rFonts w:asciiTheme="minorHAnsi" w:eastAsia="Times New Roman" w:hAnsiTheme="minorHAnsi" w:cstheme="minorHAnsi"/>
          </w:rPr>
          <w:t>Richmond </w:t>
        </w:r>
        <w:r w:rsidR="00F12928">
          <w:rPr>
            <w:rStyle w:val="Hyperlink"/>
            <w:rFonts w:asciiTheme="minorHAnsi" w:eastAsia="Times New Roman" w:hAnsiTheme="minorHAnsi" w:cstheme="minorHAnsi"/>
          </w:rPr>
          <w:t>Agreed Syllabus for RE</w:t>
        </w:r>
      </w:hyperlink>
      <w:r w:rsidRPr="00705C61">
        <w:rPr>
          <w:rFonts w:asciiTheme="minorHAnsi" w:eastAsia="Times New Roman" w:hAnsiTheme="minorHAnsi" w:cstheme="minorHAnsi"/>
          <w:color w:val="auto"/>
        </w:rPr>
        <w:t xml:space="preserve">, which </w:t>
      </w:r>
      <w:r w:rsidR="000F2FA7">
        <w:rPr>
          <w:rFonts w:asciiTheme="minorHAnsi" w:eastAsia="Times New Roman" w:hAnsiTheme="minorHAnsi" w:cstheme="minorHAnsi"/>
          <w:color w:val="auto"/>
        </w:rPr>
        <w:t>recommends that RE teaching s</w:t>
      </w:r>
      <w:r w:rsidR="000F2FA7">
        <w:t>hould embrace the following three areas:</w:t>
      </w:r>
    </w:p>
    <w:p w14:paraId="7E891471" w14:textId="77777777" w:rsidR="000F2FA7" w:rsidRPr="000F2FA7" w:rsidRDefault="000F2FA7" w:rsidP="00531C71">
      <w:pPr>
        <w:ind w:left="-709" w:firstLine="0"/>
        <w:rPr>
          <w:rFonts w:asciiTheme="minorHAnsi" w:hAnsiTheme="minorHAnsi" w:cstheme="minorHAnsi"/>
          <w:noProof/>
          <w:color w:val="auto"/>
        </w:rPr>
      </w:pPr>
    </w:p>
    <w:p w14:paraId="0F925A3B" w14:textId="77777777" w:rsidR="00B60551" w:rsidRPr="000F2FA7" w:rsidRDefault="00B60551" w:rsidP="00531C71">
      <w:pPr>
        <w:ind w:left="-709" w:firstLine="0"/>
        <w:rPr>
          <w:b/>
          <w:noProof/>
        </w:rPr>
      </w:pPr>
      <w:r w:rsidRPr="000F2FA7">
        <w:rPr>
          <w:b/>
          <w:noProof/>
        </w:rPr>
        <w:t>Knowledge</w:t>
      </w:r>
    </w:p>
    <w:p w14:paraId="7C9C4DD7" w14:textId="77777777" w:rsidR="00B60551" w:rsidRPr="000F2FA7" w:rsidRDefault="00B60551" w:rsidP="00B35C4C">
      <w:pPr>
        <w:pStyle w:val="ListParagraph"/>
        <w:numPr>
          <w:ilvl w:val="0"/>
          <w:numId w:val="30"/>
        </w:numPr>
        <w:ind w:left="0" w:hanging="709"/>
        <w:rPr>
          <w:rFonts w:eastAsia="Times New Roman"/>
        </w:rPr>
      </w:pPr>
      <w:r w:rsidRPr="000F2FA7">
        <w:rPr>
          <w:rFonts w:eastAsia="Times New Roman"/>
        </w:rPr>
        <w:t>develop knowledge, understanding and awareness of Christianity and other major world faiths, including Buddhism, Hinduism, Islam, Judaism and Sikhism as well as ethical nontheistic traditions, such as Humanism</w:t>
      </w:r>
    </w:p>
    <w:p w14:paraId="13632B17" w14:textId="77777777" w:rsidR="00B60551" w:rsidRPr="000F2FA7" w:rsidRDefault="00B60551" w:rsidP="00B35C4C">
      <w:pPr>
        <w:pStyle w:val="ListParagraph"/>
        <w:numPr>
          <w:ilvl w:val="0"/>
          <w:numId w:val="30"/>
        </w:numPr>
        <w:ind w:left="0" w:hanging="709"/>
        <w:rPr>
          <w:rFonts w:eastAsia="Times New Roman"/>
        </w:rPr>
      </w:pPr>
      <w:r w:rsidRPr="000F2FA7">
        <w:rPr>
          <w:rFonts w:eastAsia="Times New Roman"/>
        </w:rPr>
        <w:t>enhance awareness, understanding of and responses to religions and beliefs, teachings, practices and forms of expression, as well as of the influence of religious and other beliefs on individuals, families, communities and cultures</w:t>
      </w:r>
    </w:p>
    <w:p w14:paraId="5E78E01B" w14:textId="77777777" w:rsidR="00B60551" w:rsidRDefault="00504F0F" w:rsidP="00B35C4C">
      <w:pPr>
        <w:pStyle w:val="ListParagraph"/>
        <w:numPr>
          <w:ilvl w:val="0"/>
          <w:numId w:val="30"/>
        </w:numPr>
        <w:ind w:left="0" w:hanging="709"/>
        <w:rPr>
          <w:rFonts w:eastAsia="Times New Roman"/>
        </w:rPr>
      </w:pPr>
      <w:r w:rsidRPr="000F2FA7">
        <w:rPr>
          <w:rFonts w:eastAsia="Times New Roman"/>
        </w:rPr>
        <w:t>Recognise</w:t>
      </w:r>
      <w:r w:rsidR="00B60551" w:rsidRPr="000F2FA7">
        <w:rPr>
          <w:rFonts w:eastAsia="Times New Roman"/>
        </w:rPr>
        <w:t xml:space="preserve"> the significance of interfaith dialogue and the important contribution religion can make to community cohesion by promoting discernment and combating religious prejudice and discrimination.</w:t>
      </w:r>
    </w:p>
    <w:p w14:paraId="4CA8B3CD" w14:textId="77777777" w:rsidR="000F2FA7" w:rsidRPr="000F2FA7" w:rsidRDefault="000F2FA7" w:rsidP="00531C71">
      <w:pPr>
        <w:pStyle w:val="ListParagraph"/>
        <w:ind w:left="-709" w:firstLine="0"/>
        <w:rPr>
          <w:rFonts w:eastAsia="Times New Roman"/>
        </w:rPr>
      </w:pPr>
    </w:p>
    <w:p w14:paraId="7D896818" w14:textId="77777777" w:rsidR="000F2FA7" w:rsidRDefault="00B60551" w:rsidP="00531C71">
      <w:pPr>
        <w:ind w:left="-709" w:firstLine="0"/>
        <w:rPr>
          <w:rFonts w:eastAsia="Times New Roman"/>
          <w:b/>
        </w:rPr>
      </w:pPr>
      <w:r w:rsidRPr="000F2FA7">
        <w:rPr>
          <w:rFonts w:eastAsia="Times New Roman"/>
          <w:b/>
        </w:rPr>
        <w:t>Skill</w:t>
      </w:r>
      <w:r w:rsidR="000F2FA7" w:rsidRPr="000F2FA7">
        <w:rPr>
          <w:rFonts w:eastAsia="Times New Roman"/>
          <w:b/>
        </w:rPr>
        <w:t>s</w:t>
      </w:r>
    </w:p>
    <w:p w14:paraId="7C01E94F" w14:textId="1B6B5B3B" w:rsidR="00B60551" w:rsidRPr="000F2FA7" w:rsidRDefault="00504F0F" w:rsidP="00B35C4C">
      <w:pPr>
        <w:pStyle w:val="ListParagraph"/>
        <w:numPr>
          <w:ilvl w:val="0"/>
          <w:numId w:val="32"/>
        </w:numPr>
        <w:ind w:left="0" w:hanging="709"/>
        <w:rPr>
          <w:rFonts w:eastAsia="Times New Roman"/>
        </w:rPr>
      </w:pPr>
      <w:r w:rsidRPr="000F2FA7">
        <w:rPr>
          <w:rFonts w:eastAsia="Times New Roman"/>
        </w:rPr>
        <w:t>Provoke</w:t>
      </w:r>
      <w:r w:rsidR="00B60551" w:rsidRPr="000F2FA7">
        <w:rPr>
          <w:rFonts w:eastAsia="Times New Roman"/>
        </w:rPr>
        <w:t xml:space="preserve"> challenging questions about the ultimate meaning and purpose of life, beliefs about God, the self and the nature of reality, issues of right and wrong and what it means to be human.</w:t>
      </w:r>
    </w:p>
    <w:p w14:paraId="70608591" w14:textId="77777777" w:rsidR="00B60551" w:rsidRPr="000F2FA7" w:rsidRDefault="00504F0F" w:rsidP="00B35C4C">
      <w:pPr>
        <w:pStyle w:val="ListParagraph"/>
        <w:numPr>
          <w:ilvl w:val="0"/>
          <w:numId w:val="31"/>
        </w:numPr>
        <w:ind w:left="0" w:hanging="709"/>
        <w:rPr>
          <w:rFonts w:eastAsia="Times New Roman"/>
        </w:rPr>
      </w:pPr>
      <w:r w:rsidRPr="000F2FA7">
        <w:rPr>
          <w:rFonts w:eastAsia="Times New Roman"/>
        </w:rPr>
        <w:t>Encourage</w:t>
      </w:r>
      <w:r w:rsidR="00B60551" w:rsidRPr="000F2FA7">
        <w:rPr>
          <w:rFonts w:eastAsia="Times New Roman"/>
        </w:rPr>
        <w:t xml:space="preserve"> learning from different religions, beliefs, values and traditions while reflecting on, considering, analysing, interpreting and evaluating issues of truth, faith and ethics and communicating responses.</w:t>
      </w:r>
    </w:p>
    <w:p w14:paraId="132F9085" w14:textId="260F7A06" w:rsidR="00F12928" w:rsidRDefault="00504F0F" w:rsidP="00B35C4C">
      <w:pPr>
        <w:pStyle w:val="ListParagraph"/>
        <w:numPr>
          <w:ilvl w:val="0"/>
          <w:numId w:val="31"/>
        </w:numPr>
        <w:ind w:left="0" w:hanging="709"/>
        <w:rPr>
          <w:rFonts w:eastAsia="Times New Roman"/>
        </w:rPr>
      </w:pPr>
      <w:r w:rsidRPr="000F2FA7">
        <w:rPr>
          <w:rFonts w:eastAsia="Times New Roman"/>
        </w:rPr>
        <w:t>Offer</w:t>
      </w:r>
      <w:r w:rsidR="00B60551" w:rsidRPr="000F2FA7">
        <w:rPr>
          <w:rFonts w:eastAsia="Times New Roman"/>
        </w:rPr>
        <w:t xml:space="preserve"> opportunities for personal reflection and spiritual development and contribute to a search for meaning and purpose in life.</w:t>
      </w:r>
    </w:p>
    <w:p w14:paraId="3AC903EF" w14:textId="77777777" w:rsidR="000F2FA7" w:rsidRPr="000F2FA7" w:rsidRDefault="000F2FA7" w:rsidP="00531C71">
      <w:pPr>
        <w:pStyle w:val="ListParagraph"/>
        <w:ind w:left="-709" w:firstLine="0"/>
        <w:rPr>
          <w:rFonts w:eastAsia="Times New Roman"/>
        </w:rPr>
      </w:pPr>
    </w:p>
    <w:p w14:paraId="0EA657C8" w14:textId="77777777" w:rsidR="00B60551" w:rsidRPr="000F2FA7" w:rsidRDefault="00B60551" w:rsidP="00531C71">
      <w:pPr>
        <w:ind w:left="-709" w:firstLine="0"/>
        <w:rPr>
          <w:rFonts w:eastAsia="Times New Roman"/>
          <w:b/>
        </w:rPr>
      </w:pPr>
      <w:r w:rsidRPr="000F2FA7">
        <w:rPr>
          <w:rFonts w:eastAsia="Times New Roman"/>
          <w:b/>
        </w:rPr>
        <w:t>Personal development</w:t>
      </w:r>
    </w:p>
    <w:p w14:paraId="1E8254FF" w14:textId="77777777" w:rsidR="00B60551" w:rsidRPr="000F2FA7" w:rsidRDefault="00B60551" w:rsidP="00B35C4C">
      <w:pPr>
        <w:pStyle w:val="ListParagraph"/>
        <w:numPr>
          <w:ilvl w:val="0"/>
          <w:numId w:val="33"/>
        </w:numPr>
        <w:ind w:left="0" w:hanging="709"/>
        <w:rPr>
          <w:rFonts w:eastAsia="Times New Roman"/>
        </w:rPr>
      </w:pPr>
      <w:r w:rsidRPr="000F2FA7">
        <w:rPr>
          <w:rFonts w:eastAsia="Times New Roman"/>
        </w:rPr>
        <w:t>Offer opportunities for personal reflection and spiritual development and contribute to a search for meaning and purpose of life.</w:t>
      </w:r>
    </w:p>
    <w:p w14:paraId="09037D1A" w14:textId="77777777" w:rsidR="00B60551" w:rsidRPr="000F2FA7" w:rsidRDefault="00B60551" w:rsidP="00B35C4C">
      <w:pPr>
        <w:pStyle w:val="ListParagraph"/>
        <w:numPr>
          <w:ilvl w:val="0"/>
          <w:numId w:val="33"/>
        </w:numPr>
        <w:ind w:left="0" w:hanging="709"/>
        <w:rPr>
          <w:rFonts w:eastAsia="Times New Roman"/>
        </w:rPr>
      </w:pPr>
      <w:r w:rsidRPr="000F2FA7">
        <w:rPr>
          <w:rFonts w:eastAsia="Times New Roman"/>
        </w:rPr>
        <w:t>Enable the development of a sense of identify and belonging and the ability to flourish with pluralistic societies, locally, nationally and internally.</w:t>
      </w:r>
    </w:p>
    <w:p w14:paraId="65E30657" w14:textId="77777777" w:rsidR="00B60551" w:rsidRPr="000F2FA7" w:rsidRDefault="00B60551" w:rsidP="00B35C4C">
      <w:pPr>
        <w:pStyle w:val="ListParagraph"/>
        <w:numPr>
          <w:ilvl w:val="0"/>
          <w:numId w:val="33"/>
        </w:numPr>
        <w:ind w:left="0" w:hanging="709"/>
        <w:rPr>
          <w:rFonts w:eastAsia="Times New Roman"/>
        </w:rPr>
      </w:pPr>
      <w:r w:rsidRPr="000F2FA7">
        <w:rPr>
          <w:rFonts w:eastAsia="Times New Roman"/>
        </w:rPr>
        <w:t xml:space="preserve">Foster response for, and sensitive to, individual and communities of different faiths and beliefs </w:t>
      </w:r>
    </w:p>
    <w:p w14:paraId="517724C6" w14:textId="77777777" w:rsidR="00B60551" w:rsidRPr="00AA3F39" w:rsidRDefault="00B60551" w:rsidP="00531C71">
      <w:pPr>
        <w:ind w:left="-709" w:firstLine="0"/>
        <w:rPr>
          <w:noProof/>
        </w:rPr>
      </w:pPr>
    </w:p>
    <w:p w14:paraId="7F007723" w14:textId="5F867BE9" w:rsidR="005A0F24" w:rsidRDefault="000F2FA7" w:rsidP="00531C71">
      <w:pPr>
        <w:ind w:left="-709" w:right="77" w:firstLine="0"/>
        <w:rPr>
          <w:rFonts w:asciiTheme="minorHAnsi" w:hAnsiTheme="minorHAnsi" w:cstheme="minorHAnsi"/>
          <w:color w:val="auto"/>
        </w:rPr>
      </w:pPr>
      <w:r>
        <w:rPr>
          <w:rFonts w:asciiTheme="minorHAnsi" w:eastAsia="Times New Roman" w:hAnsiTheme="minorHAnsi" w:cstheme="minorHAnsi"/>
          <w:color w:val="auto"/>
        </w:rPr>
        <w:t>T</w:t>
      </w:r>
      <w:r w:rsidRPr="00705C61">
        <w:rPr>
          <w:rFonts w:asciiTheme="minorHAnsi" w:eastAsia="Times New Roman" w:hAnsiTheme="minorHAnsi" w:cstheme="minorHAnsi"/>
          <w:color w:val="auto"/>
        </w:rPr>
        <w:t xml:space="preserve">he </w:t>
      </w:r>
      <w:hyperlink r:id="rId10" w:history="1">
        <w:r w:rsidRPr="00705C61">
          <w:rPr>
            <w:rStyle w:val="Hyperlink"/>
            <w:rFonts w:asciiTheme="minorHAnsi" w:eastAsia="Times New Roman" w:hAnsiTheme="minorHAnsi" w:cstheme="minorHAnsi"/>
          </w:rPr>
          <w:t>Richmond </w:t>
        </w:r>
        <w:r>
          <w:rPr>
            <w:rStyle w:val="Hyperlink"/>
            <w:rFonts w:asciiTheme="minorHAnsi" w:eastAsia="Times New Roman" w:hAnsiTheme="minorHAnsi" w:cstheme="minorHAnsi"/>
          </w:rPr>
          <w:t>Agreed Syllabus for RE</w:t>
        </w:r>
      </w:hyperlink>
      <w:r>
        <w:rPr>
          <w:rFonts w:asciiTheme="minorHAnsi" w:eastAsia="Times New Roman" w:hAnsiTheme="minorHAnsi" w:cstheme="minorHAnsi"/>
          <w:color w:val="auto"/>
        </w:rPr>
        <w:t xml:space="preserve"> also states </w:t>
      </w:r>
      <w:r w:rsidR="005A0F24" w:rsidRPr="000F2FA7">
        <w:rPr>
          <w:rFonts w:asciiTheme="minorHAnsi" w:hAnsiTheme="minorHAnsi" w:cstheme="minorHAnsi"/>
          <w:color w:val="auto"/>
        </w:rPr>
        <w:t>a</w:t>
      </w:r>
      <w:r w:rsidR="00C67BCF" w:rsidRPr="000F2FA7">
        <w:rPr>
          <w:rFonts w:asciiTheme="minorHAnsi" w:hAnsiTheme="minorHAnsi" w:cstheme="minorHAnsi"/>
          <w:color w:val="auto"/>
        </w:rPr>
        <w:t xml:space="preserve">ttainment targets for </w:t>
      </w:r>
      <w:r w:rsidR="00BE110F" w:rsidRPr="000F2FA7">
        <w:rPr>
          <w:rFonts w:asciiTheme="minorHAnsi" w:hAnsiTheme="minorHAnsi" w:cstheme="minorHAnsi"/>
          <w:color w:val="auto"/>
        </w:rPr>
        <w:t>children</w:t>
      </w:r>
      <w:r>
        <w:rPr>
          <w:rFonts w:asciiTheme="minorHAnsi" w:hAnsiTheme="minorHAnsi" w:cstheme="minorHAnsi"/>
          <w:color w:val="auto"/>
        </w:rPr>
        <w:t xml:space="preserve"> during each Key Stage, as listed below:</w:t>
      </w:r>
    </w:p>
    <w:p w14:paraId="5AE29AFD" w14:textId="77777777" w:rsidR="000F2FA7" w:rsidRPr="00AA3F39" w:rsidRDefault="000F2FA7" w:rsidP="002A7B94">
      <w:pPr>
        <w:ind w:left="0" w:right="77" w:firstLine="0"/>
        <w:rPr>
          <w:rFonts w:asciiTheme="minorHAnsi" w:hAnsiTheme="minorHAnsi" w:cstheme="minorHAnsi"/>
          <w:b/>
          <w:color w:val="auto"/>
        </w:rPr>
      </w:pPr>
    </w:p>
    <w:tbl>
      <w:tblPr>
        <w:tblStyle w:val="TableGrid"/>
        <w:tblW w:w="10290" w:type="dxa"/>
        <w:tblInd w:w="-833" w:type="dxa"/>
        <w:tblCellMar>
          <w:top w:w="91" w:type="dxa"/>
          <w:left w:w="108" w:type="dxa"/>
          <w:right w:w="21" w:type="dxa"/>
        </w:tblCellMar>
        <w:tblLook w:val="04A0" w:firstRow="1" w:lastRow="0" w:firstColumn="1" w:lastColumn="0" w:noHBand="0" w:noVBand="1"/>
      </w:tblPr>
      <w:tblGrid>
        <w:gridCol w:w="821"/>
        <w:gridCol w:w="5394"/>
        <w:gridCol w:w="4075"/>
      </w:tblGrid>
      <w:tr w:rsidR="00F33FAD" w:rsidRPr="00AA3F39" w14:paraId="562979CF" w14:textId="77777777" w:rsidTr="00531C71">
        <w:trPr>
          <w:trHeight w:val="283"/>
        </w:trPr>
        <w:tc>
          <w:tcPr>
            <w:tcW w:w="821" w:type="dxa"/>
            <w:tcBorders>
              <w:top w:val="single" w:sz="4" w:space="0" w:color="000000"/>
              <w:left w:val="single" w:sz="4" w:space="0" w:color="000000"/>
              <w:bottom w:val="single" w:sz="4" w:space="0" w:color="000000"/>
              <w:right w:val="single" w:sz="4" w:space="0" w:color="000000"/>
            </w:tcBorders>
          </w:tcPr>
          <w:p w14:paraId="4FE777F8" w14:textId="77777777" w:rsidR="00F33FAD" w:rsidRDefault="00F33FAD" w:rsidP="00C41445">
            <w:pPr>
              <w:spacing w:after="0" w:line="259" w:lineRule="auto"/>
              <w:ind w:left="0" w:firstLine="0"/>
              <w:rPr>
                <w:rFonts w:asciiTheme="minorHAnsi" w:hAnsiTheme="minorHAnsi" w:cstheme="minorHAnsi"/>
                <w:color w:val="auto"/>
              </w:rPr>
            </w:pPr>
          </w:p>
        </w:tc>
        <w:tc>
          <w:tcPr>
            <w:tcW w:w="5394" w:type="dxa"/>
            <w:tcBorders>
              <w:top w:val="single" w:sz="4" w:space="0" w:color="000000"/>
              <w:left w:val="single" w:sz="4" w:space="0" w:color="000000"/>
              <w:bottom w:val="single" w:sz="4" w:space="0" w:color="000000"/>
              <w:right w:val="single" w:sz="4" w:space="0" w:color="000000"/>
            </w:tcBorders>
          </w:tcPr>
          <w:p w14:paraId="7DF2417A" w14:textId="081C85E6" w:rsidR="00F33FAD" w:rsidRPr="00C67BCF" w:rsidRDefault="00F33FAD" w:rsidP="00C67BCF">
            <w:pPr>
              <w:spacing w:after="0" w:line="259" w:lineRule="auto"/>
              <w:ind w:left="0" w:firstLine="0"/>
              <w:jc w:val="center"/>
              <w:rPr>
                <w:rFonts w:asciiTheme="minorHAnsi" w:hAnsiTheme="minorHAnsi" w:cstheme="minorHAnsi"/>
                <w:b/>
                <w:color w:val="auto"/>
              </w:rPr>
            </w:pPr>
            <w:r w:rsidRPr="00C67BCF">
              <w:rPr>
                <w:rFonts w:asciiTheme="minorHAnsi" w:hAnsiTheme="minorHAnsi" w:cstheme="minorHAnsi"/>
                <w:b/>
                <w:color w:val="auto"/>
              </w:rPr>
              <w:t xml:space="preserve">Learning about </w:t>
            </w:r>
            <w:r w:rsidR="00C67BCF">
              <w:rPr>
                <w:rFonts w:asciiTheme="minorHAnsi" w:hAnsiTheme="minorHAnsi" w:cstheme="minorHAnsi"/>
                <w:b/>
                <w:color w:val="auto"/>
              </w:rPr>
              <w:t>Religion</w:t>
            </w:r>
            <w:r w:rsidR="00E24AEA">
              <w:rPr>
                <w:rFonts w:asciiTheme="minorHAnsi" w:hAnsiTheme="minorHAnsi" w:cstheme="minorHAnsi"/>
                <w:b/>
                <w:color w:val="auto"/>
              </w:rPr>
              <w:t xml:space="preserve"> (AT1)</w:t>
            </w:r>
          </w:p>
        </w:tc>
        <w:tc>
          <w:tcPr>
            <w:tcW w:w="4075" w:type="dxa"/>
            <w:tcBorders>
              <w:top w:val="single" w:sz="4" w:space="0" w:color="000000"/>
              <w:left w:val="single" w:sz="4" w:space="0" w:color="000000"/>
              <w:bottom w:val="single" w:sz="4" w:space="0" w:color="000000"/>
              <w:right w:val="single" w:sz="4" w:space="0" w:color="000000"/>
            </w:tcBorders>
          </w:tcPr>
          <w:p w14:paraId="51C6E419" w14:textId="2138EC88" w:rsidR="00F33FAD" w:rsidRPr="00C67BCF" w:rsidRDefault="00F33FAD" w:rsidP="00C67BCF">
            <w:pPr>
              <w:spacing w:after="0" w:line="259" w:lineRule="auto"/>
              <w:ind w:left="0" w:firstLine="0"/>
              <w:jc w:val="center"/>
              <w:rPr>
                <w:rFonts w:asciiTheme="minorHAnsi" w:hAnsiTheme="minorHAnsi" w:cstheme="minorHAnsi"/>
                <w:b/>
                <w:color w:val="auto"/>
              </w:rPr>
            </w:pPr>
            <w:r w:rsidRPr="00C67BCF">
              <w:rPr>
                <w:rFonts w:asciiTheme="minorHAnsi" w:hAnsiTheme="minorHAnsi" w:cstheme="minorHAnsi"/>
                <w:b/>
                <w:color w:val="auto"/>
              </w:rPr>
              <w:t xml:space="preserve">Learning from </w:t>
            </w:r>
            <w:r w:rsidR="00C67BCF" w:rsidRPr="00C67BCF">
              <w:rPr>
                <w:rFonts w:asciiTheme="minorHAnsi" w:hAnsiTheme="minorHAnsi" w:cstheme="minorHAnsi"/>
                <w:b/>
                <w:color w:val="auto"/>
              </w:rPr>
              <w:t>Religion</w:t>
            </w:r>
            <w:r w:rsidR="00E24AEA">
              <w:rPr>
                <w:rFonts w:asciiTheme="minorHAnsi" w:hAnsiTheme="minorHAnsi" w:cstheme="minorHAnsi"/>
                <w:b/>
                <w:color w:val="auto"/>
              </w:rPr>
              <w:t xml:space="preserve"> (AT2)</w:t>
            </w:r>
          </w:p>
        </w:tc>
      </w:tr>
      <w:tr w:rsidR="00F33FAD" w:rsidRPr="00AA3F39" w14:paraId="67477C71" w14:textId="77777777" w:rsidTr="004F5CD9">
        <w:trPr>
          <w:trHeight w:val="892"/>
        </w:trPr>
        <w:tc>
          <w:tcPr>
            <w:tcW w:w="821" w:type="dxa"/>
            <w:tcBorders>
              <w:top w:val="single" w:sz="4" w:space="0" w:color="000000"/>
              <w:left w:val="single" w:sz="4" w:space="0" w:color="000000"/>
              <w:bottom w:val="single" w:sz="4" w:space="0" w:color="000000"/>
              <w:right w:val="single" w:sz="4" w:space="0" w:color="000000"/>
            </w:tcBorders>
          </w:tcPr>
          <w:p w14:paraId="1032D52A" w14:textId="77777777" w:rsidR="00F33FAD" w:rsidRPr="00AA3F39" w:rsidRDefault="00F33FAD" w:rsidP="00C41445">
            <w:pPr>
              <w:spacing w:after="0" w:line="259" w:lineRule="auto"/>
              <w:ind w:left="0" w:firstLine="0"/>
              <w:rPr>
                <w:rFonts w:asciiTheme="minorHAnsi" w:hAnsiTheme="minorHAnsi" w:cstheme="minorHAnsi"/>
                <w:color w:val="auto"/>
              </w:rPr>
            </w:pPr>
            <w:r>
              <w:rPr>
                <w:rFonts w:asciiTheme="minorHAnsi" w:hAnsiTheme="minorHAnsi" w:cstheme="minorHAnsi"/>
                <w:color w:val="auto"/>
              </w:rPr>
              <w:t xml:space="preserve">During Key </w:t>
            </w:r>
            <w:r w:rsidR="00C67BCF">
              <w:rPr>
                <w:rFonts w:asciiTheme="minorHAnsi" w:hAnsiTheme="minorHAnsi" w:cstheme="minorHAnsi"/>
                <w:color w:val="auto"/>
              </w:rPr>
              <w:t>Stage</w:t>
            </w:r>
            <w:r>
              <w:rPr>
                <w:rFonts w:asciiTheme="minorHAnsi" w:hAnsiTheme="minorHAnsi" w:cstheme="minorHAnsi"/>
                <w:color w:val="auto"/>
              </w:rPr>
              <w:t xml:space="preserve"> 1 </w:t>
            </w:r>
            <w:r w:rsidRPr="00AA3F39">
              <w:rPr>
                <w:rFonts w:asciiTheme="minorHAnsi" w:hAnsiTheme="minorHAnsi" w:cstheme="minorHAnsi"/>
                <w:color w:val="auto"/>
              </w:rPr>
              <w:t xml:space="preserve">    </w:t>
            </w:r>
          </w:p>
        </w:tc>
        <w:tc>
          <w:tcPr>
            <w:tcW w:w="5394" w:type="dxa"/>
            <w:tcBorders>
              <w:top w:val="single" w:sz="4" w:space="0" w:color="000000"/>
              <w:left w:val="single" w:sz="4" w:space="0" w:color="000000"/>
              <w:bottom w:val="single" w:sz="4" w:space="0" w:color="000000"/>
              <w:right w:val="single" w:sz="4" w:space="0" w:color="000000"/>
            </w:tcBorders>
          </w:tcPr>
          <w:p w14:paraId="0928735E" w14:textId="77777777" w:rsidR="00F33FAD" w:rsidRDefault="00F33FAD" w:rsidP="00B60551">
            <w:pPr>
              <w:spacing w:after="0" w:line="259" w:lineRule="auto"/>
              <w:ind w:left="0" w:firstLine="0"/>
              <w:rPr>
                <w:rFonts w:asciiTheme="minorHAnsi" w:hAnsiTheme="minorHAnsi" w:cstheme="minorHAnsi"/>
                <w:color w:val="auto"/>
              </w:rPr>
            </w:pPr>
            <w:r w:rsidRPr="00AA3F39">
              <w:rPr>
                <w:rFonts w:asciiTheme="minorHAnsi" w:hAnsiTheme="minorHAnsi" w:cstheme="minorHAnsi"/>
                <w:color w:val="auto"/>
              </w:rPr>
              <w:t xml:space="preserve"> </w:t>
            </w:r>
            <w:r w:rsidR="00BE110F">
              <w:rPr>
                <w:rFonts w:asciiTheme="minorHAnsi" w:hAnsiTheme="minorHAnsi" w:cstheme="minorHAnsi"/>
                <w:color w:val="auto"/>
              </w:rPr>
              <w:t>Children</w:t>
            </w:r>
            <w:r>
              <w:rPr>
                <w:rFonts w:asciiTheme="minorHAnsi" w:hAnsiTheme="minorHAnsi" w:cstheme="minorHAnsi"/>
                <w:color w:val="auto"/>
              </w:rPr>
              <w:t xml:space="preserve"> should be given the opportunity to</w:t>
            </w:r>
            <w:r w:rsidR="00C67BCF">
              <w:rPr>
                <w:rFonts w:asciiTheme="minorHAnsi" w:hAnsiTheme="minorHAnsi" w:cstheme="minorHAnsi"/>
                <w:color w:val="auto"/>
              </w:rPr>
              <w:t>:</w:t>
            </w:r>
          </w:p>
          <w:p w14:paraId="6FDE9F15" w14:textId="77777777" w:rsidR="00F33FAD" w:rsidRDefault="00F33FAD" w:rsidP="00D160A2">
            <w:pPr>
              <w:pStyle w:val="ListParagraph"/>
              <w:numPr>
                <w:ilvl w:val="0"/>
                <w:numId w:val="6"/>
              </w:numPr>
              <w:tabs>
                <w:tab w:val="clear" w:pos="720"/>
                <w:tab w:val="num" w:pos="360"/>
              </w:tabs>
              <w:spacing w:after="0" w:line="259" w:lineRule="auto"/>
              <w:ind w:left="184" w:hanging="142"/>
            </w:pPr>
            <w:r>
              <w:t xml:space="preserve">talk about people and things that are special and important to them and to others; </w:t>
            </w:r>
          </w:p>
          <w:p w14:paraId="4A89E2D6" w14:textId="77777777" w:rsidR="00F33FAD" w:rsidRDefault="00F33FAD" w:rsidP="00D160A2">
            <w:pPr>
              <w:pStyle w:val="ListParagraph"/>
              <w:numPr>
                <w:ilvl w:val="1"/>
                <w:numId w:val="6"/>
              </w:numPr>
              <w:tabs>
                <w:tab w:val="num" w:pos="360"/>
              </w:tabs>
              <w:spacing w:after="0" w:line="259" w:lineRule="auto"/>
              <w:ind w:left="184" w:hanging="142"/>
            </w:pPr>
            <w:r>
              <w:t>use religious words and phrases to recognise and name features of religious life and practice;</w:t>
            </w:r>
          </w:p>
          <w:p w14:paraId="26D00F79" w14:textId="77777777" w:rsidR="00F33FAD" w:rsidRDefault="00F33FAD" w:rsidP="00D160A2">
            <w:pPr>
              <w:pStyle w:val="ListParagraph"/>
              <w:numPr>
                <w:ilvl w:val="1"/>
                <w:numId w:val="6"/>
              </w:numPr>
              <w:tabs>
                <w:tab w:val="num" w:pos="360"/>
              </w:tabs>
              <w:spacing w:after="0" w:line="259" w:lineRule="auto"/>
              <w:ind w:left="184" w:hanging="142"/>
            </w:pPr>
            <w:r>
              <w:t>recall religious stories, identify religious objects, artefacts and religious symbols; and</w:t>
            </w:r>
          </w:p>
          <w:p w14:paraId="16EE65BC" w14:textId="77777777" w:rsidR="00F33FAD" w:rsidRPr="005A0F24" w:rsidRDefault="00F33FAD" w:rsidP="00D160A2">
            <w:pPr>
              <w:pStyle w:val="ListParagraph"/>
              <w:numPr>
                <w:ilvl w:val="1"/>
                <w:numId w:val="6"/>
              </w:numPr>
              <w:tabs>
                <w:tab w:val="num" w:pos="360"/>
              </w:tabs>
              <w:spacing w:after="0" w:line="259" w:lineRule="auto"/>
              <w:ind w:left="184" w:hanging="142"/>
            </w:pPr>
            <w:r>
              <w:lastRenderedPageBreak/>
              <w:t>experience religion through art, drama, and music and discuss what they have seen and heard about</w:t>
            </w:r>
          </w:p>
        </w:tc>
        <w:tc>
          <w:tcPr>
            <w:tcW w:w="4075" w:type="dxa"/>
            <w:tcBorders>
              <w:top w:val="single" w:sz="4" w:space="0" w:color="000000"/>
              <w:left w:val="single" w:sz="4" w:space="0" w:color="000000"/>
              <w:bottom w:val="single" w:sz="4" w:space="0" w:color="000000"/>
              <w:right w:val="single" w:sz="4" w:space="0" w:color="000000"/>
            </w:tcBorders>
          </w:tcPr>
          <w:p w14:paraId="52C1896E" w14:textId="77777777" w:rsidR="00F33FAD" w:rsidRPr="00F33FAD" w:rsidRDefault="00BE110F" w:rsidP="00F33FAD">
            <w:pPr>
              <w:spacing w:after="0" w:line="259" w:lineRule="auto"/>
              <w:rPr>
                <w:rFonts w:asciiTheme="minorHAnsi" w:hAnsiTheme="minorHAnsi" w:cstheme="minorHAnsi"/>
                <w:color w:val="auto"/>
              </w:rPr>
            </w:pPr>
            <w:r>
              <w:rPr>
                <w:rFonts w:asciiTheme="minorHAnsi" w:hAnsiTheme="minorHAnsi" w:cstheme="minorHAnsi"/>
                <w:color w:val="auto"/>
              </w:rPr>
              <w:lastRenderedPageBreak/>
              <w:t>Children</w:t>
            </w:r>
            <w:r w:rsidR="00F33FAD" w:rsidRPr="00F33FAD">
              <w:rPr>
                <w:rFonts w:asciiTheme="minorHAnsi" w:hAnsiTheme="minorHAnsi" w:cstheme="minorHAnsi"/>
                <w:color w:val="auto"/>
              </w:rPr>
              <w:t xml:space="preserve"> should be given the opportunity to</w:t>
            </w:r>
            <w:r w:rsidR="00C67BCF">
              <w:rPr>
                <w:rFonts w:asciiTheme="minorHAnsi" w:hAnsiTheme="minorHAnsi" w:cstheme="minorHAnsi"/>
                <w:color w:val="auto"/>
              </w:rPr>
              <w:t>:</w:t>
            </w:r>
            <w:r w:rsidR="00F33FAD" w:rsidRPr="00F33FAD">
              <w:rPr>
                <w:rFonts w:asciiTheme="minorHAnsi" w:hAnsiTheme="minorHAnsi" w:cstheme="minorHAnsi"/>
                <w:color w:val="auto"/>
              </w:rPr>
              <w:t xml:space="preserve"> </w:t>
            </w:r>
          </w:p>
          <w:p w14:paraId="65C21A46" w14:textId="77777777" w:rsidR="00F33FAD" w:rsidRDefault="00F33FAD" w:rsidP="00D160A2">
            <w:pPr>
              <w:pStyle w:val="ListParagraph"/>
              <w:numPr>
                <w:ilvl w:val="0"/>
                <w:numId w:val="5"/>
              </w:numPr>
              <w:tabs>
                <w:tab w:val="clear" w:pos="720"/>
                <w:tab w:val="num" w:pos="133"/>
              </w:tabs>
              <w:spacing w:after="0" w:line="259" w:lineRule="auto"/>
              <w:ind w:left="133" w:hanging="133"/>
            </w:pPr>
            <w:r>
              <w:t xml:space="preserve">give reasons for their likes and dislikes and identify what has an influence on their lives and on the lives of others; </w:t>
            </w:r>
          </w:p>
          <w:p w14:paraId="6276DD0C" w14:textId="77777777" w:rsidR="00F33FAD" w:rsidRPr="00F33FAD" w:rsidRDefault="00F33FAD" w:rsidP="00D160A2">
            <w:pPr>
              <w:pStyle w:val="ListParagraph"/>
              <w:numPr>
                <w:ilvl w:val="0"/>
                <w:numId w:val="5"/>
              </w:numPr>
              <w:tabs>
                <w:tab w:val="clear" w:pos="720"/>
                <w:tab w:val="num" w:pos="133"/>
              </w:tabs>
              <w:spacing w:after="0" w:line="259" w:lineRule="auto"/>
              <w:ind w:left="133" w:hanging="133"/>
              <w:rPr>
                <w:rFonts w:ascii="Arial" w:hAnsi="Arial" w:cs="Arial"/>
              </w:rPr>
            </w:pPr>
            <w:r>
              <w:t xml:space="preserve">begin to be able to express another person’s point of view; </w:t>
            </w:r>
          </w:p>
          <w:p w14:paraId="050B0B9A" w14:textId="77777777" w:rsidR="00C67BCF" w:rsidRPr="00C67BCF" w:rsidRDefault="00F33FAD" w:rsidP="00D160A2">
            <w:pPr>
              <w:pStyle w:val="ListParagraph"/>
              <w:numPr>
                <w:ilvl w:val="0"/>
                <w:numId w:val="5"/>
              </w:numPr>
              <w:tabs>
                <w:tab w:val="clear" w:pos="720"/>
                <w:tab w:val="num" w:pos="133"/>
              </w:tabs>
              <w:spacing w:after="0" w:line="259" w:lineRule="auto"/>
              <w:ind w:left="133" w:hanging="133"/>
              <w:rPr>
                <w:rFonts w:asciiTheme="minorHAnsi" w:hAnsiTheme="minorHAnsi" w:cstheme="minorHAnsi"/>
                <w:color w:val="auto"/>
              </w:rPr>
            </w:pPr>
            <w:r>
              <w:lastRenderedPageBreak/>
              <w:t>apply to their own lives the moral ideas that they have had, heard about and discussed in class; and</w:t>
            </w:r>
          </w:p>
          <w:p w14:paraId="164EC77B" w14:textId="276A128C" w:rsidR="00F33FAD" w:rsidRPr="00531C71" w:rsidRDefault="00F33FAD" w:rsidP="00531C71">
            <w:pPr>
              <w:pStyle w:val="ListParagraph"/>
              <w:numPr>
                <w:ilvl w:val="0"/>
                <w:numId w:val="5"/>
              </w:numPr>
              <w:tabs>
                <w:tab w:val="clear" w:pos="720"/>
                <w:tab w:val="num" w:pos="133"/>
              </w:tabs>
              <w:spacing w:after="0" w:line="259" w:lineRule="auto"/>
              <w:ind w:left="133" w:hanging="133"/>
              <w:rPr>
                <w:rFonts w:asciiTheme="minorHAnsi" w:hAnsiTheme="minorHAnsi" w:cstheme="minorHAnsi"/>
                <w:color w:val="auto"/>
              </w:rPr>
            </w:pPr>
            <w:r>
              <w:t xml:space="preserve"> share things they find interesting or puzzling.</w:t>
            </w:r>
          </w:p>
        </w:tc>
      </w:tr>
      <w:tr w:rsidR="00F33FAD" w:rsidRPr="00AA3F39" w14:paraId="77704F2A" w14:textId="77777777" w:rsidTr="00531C71">
        <w:trPr>
          <w:trHeight w:val="2309"/>
        </w:trPr>
        <w:tc>
          <w:tcPr>
            <w:tcW w:w="821" w:type="dxa"/>
            <w:tcBorders>
              <w:top w:val="single" w:sz="4" w:space="0" w:color="000000"/>
              <w:left w:val="single" w:sz="4" w:space="0" w:color="000000"/>
              <w:bottom w:val="single" w:sz="4" w:space="0" w:color="000000"/>
              <w:right w:val="single" w:sz="4" w:space="0" w:color="000000"/>
            </w:tcBorders>
          </w:tcPr>
          <w:p w14:paraId="3C7DF52F" w14:textId="77777777" w:rsidR="00F33FAD" w:rsidRPr="00AA3F39" w:rsidRDefault="00F33FAD" w:rsidP="00C41445">
            <w:pPr>
              <w:spacing w:after="0" w:line="259" w:lineRule="auto"/>
              <w:ind w:left="0" w:firstLine="0"/>
              <w:rPr>
                <w:rFonts w:asciiTheme="minorHAnsi" w:hAnsiTheme="minorHAnsi" w:cstheme="minorHAnsi"/>
                <w:color w:val="auto"/>
              </w:rPr>
            </w:pPr>
            <w:r>
              <w:rPr>
                <w:rFonts w:asciiTheme="minorHAnsi" w:hAnsiTheme="minorHAnsi" w:cstheme="minorHAnsi"/>
                <w:color w:val="auto"/>
              </w:rPr>
              <w:lastRenderedPageBreak/>
              <w:t xml:space="preserve">During Key Stage 2 </w:t>
            </w:r>
            <w:r w:rsidRPr="00AA3F39">
              <w:rPr>
                <w:rFonts w:asciiTheme="minorHAnsi" w:hAnsiTheme="minorHAnsi" w:cstheme="minorHAnsi"/>
                <w:color w:val="auto"/>
              </w:rPr>
              <w:t xml:space="preserve">  </w:t>
            </w:r>
          </w:p>
        </w:tc>
        <w:tc>
          <w:tcPr>
            <w:tcW w:w="5394" w:type="dxa"/>
            <w:tcBorders>
              <w:top w:val="single" w:sz="4" w:space="0" w:color="000000"/>
              <w:left w:val="single" w:sz="4" w:space="0" w:color="000000"/>
              <w:bottom w:val="single" w:sz="4" w:space="0" w:color="000000"/>
              <w:right w:val="single" w:sz="4" w:space="0" w:color="000000"/>
            </w:tcBorders>
          </w:tcPr>
          <w:p w14:paraId="4733E8C3" w14:textId="77777777" w:rsidR="00C67BCF" w:rsidRDefault="00BE110F" w:rsidP="00C41445">
            <w:pPr>
              <w:spacing w:after="0" w:line="259" w:lineRule="auto"/>
              <w:ind w:left="0" w:firstLine="0"/>
              <w:rPr>
                <w:rFonts w:asciiTheme="minorHAnsi" w:hAnsiTheme="minorHAnsi" w:cstheme="minorHAnsi"/>
                <w:color w:val="auto"/>
              </w:rPr>
            </w:pPr>
            <w:r>
              <w:rPr>
                <w:rFonts w:asciiTheme="minorHAnsi" w:hAnsiTheme="minorHAnsi" w:cstheme="minorHAnsi"/>
                <w:color w:val="auto"/>
              </w:rPr>
              <w:t>Children</w:t>
            </w:r>
            <w:r w:rsidR="00C67BCF">
              <w:rPr>
                <w:rFonts w:asciiTheme="minorHAnsi" w:hAnsiTheme="minorHAnsi" w:cstheme="minorHAnsi"/>
                <w:color w:val="auto"/>
              </w:rPr>
              <w:t xml:space="preserve"> should be taught:</w:t>
            </w:r>
          </w:p>
          <w:p w14:paraId="2D754EC4" w14:textId="77777777" w:rsidR="00C67BCF" w:rsidRDefault="00C67BCF" w:rsidP="00D160A2">
            <w:pPr>
              <w:pStyle w:val="ListParagraph"/>
              <w:numPr>
                <w:ilvl w:val="0"/>
                <w:numId w:val="8"/>
              </w:numPr>
              <w:tabs>
                <w:tab w:val="clear" w:pos="720"/>
                <w:tab w:val="num" w:pos="184"/>
              </w:tabs>
              <w:spacing w:after="0" w:line="259" w:lineRule="auto"/>
              <w:ind w:left="184" w:hanging="184"/>
            </w:pPr>
            <w:r>
              <w:t xml:space="preserve">describe the key aspects of religions, especially the people, stories and traditions that influence the beliefs and values of others; </w:t>
            </w:r>
          </w:p>
          <w:p w14:paraId="085B8B73" w14:textId="77777777" w:rsidR="00C67BCF" w:rsidRDefault="00C67BCF" w:rsidP="00D160A2">
            <w:pPr>
              <w:pStyle w:val="ListParagraph"/>
              <w:numPr>
                <w:ilvl w:val="0"/>
                <w:numId w:val="8"/>
              </w:numPr>
              <w:tabs>
                <w:tab w:val="clear" w:pos="720"/>
                <w:tab w:val="num" w:pos="184"/>
              </w:tabs>
              <w:spacing w:after="0" w:line="259" w:lineRule="auto"/>
              <w:ind w:left="184" w:hanging="184"/>
            </w:pPr>
            <w:r>
              <w:t>describe the variety of practices and ways of life in religions, and understand how these stem from and are closely connected with beliefs and teachings;</w:t>
            </w:r>
          </w:p>
          <w:p w14:paraId="3B0170E0" w14:textId="77777777" w:rsidR="00C67BCF" w:rsidRDefault="00C67BCF" w:rsidP="00D160A2">
            <w:pPr>
              <w:pStyle w:val="ListParagraph"/>
              <w:numPr>
                <w:ilvl w:val="0"/>
                <w:numId w:val="8"/>
              </w:numPr>
              <w:tabs>
                <w:tab w:val="clear" w:pos="720"/>
                <w:tab w:val="num" w:pos="184"/>
              </w:tabs>
              <w:spacing w:after="0" w:line="259" w:lineRule="auto"/>
              <w:ind w:left="184" w:hanging="184"/>
            </w:pPr>
            <w:r>
              <w:t xml:space="preserve">identify and begin to describe the similarities and differences within and between religions; </w:t>
            </w:r>
          </w:p>
          <w:p w14:paraId="415420C2" w14:textId="77777777" w:rsidR="00C67BCF" w:rsidRDefault="00C67BCF" w:rsidP="00D160A2">
            <w:pPr>
              <w:pStyle w:val="ListParagraph"/>
              <w:numPr>
                <w:ilvl w:val="0"/>
                <w:numId w:val="8"/>
              </w:numPr>
              <w:tabs>
                <w:tab w:val="clear" w:pos="720"/>
                <w:tab w:val="num" w:pos="184"/>
              </w:tabs>
              <w:spacing w:after="0" w:line="259" w:lineRule="auto"/>
              <w:ind w:left="184" w:hanging="184"/>
            </w:pPr>
            <w:r>
              <w:t xml:space="preserve">investigate the significance of religion in local, national and global communities; </w:t>
            </w:r>
          </w:p>
          <w:p w14:paraId="53799515" w14:textId="77777777" w:rsidR="00C67BCF" w:rsidRDefault="00C67BCF" w:rsidP="00D160A2">
            <w:pPr>
              <w:pStyle w:val="ListParagraph"/>
              <w:numPr>
                <w:ilvl w:val="0"/>
                <w:numId w:val="8"/>
              </w:numPr>
              <w:tabs>
                <w:tab w:val="clear" w:pos="720"/>
                <w:tab w:val="num" w:pos="184"/>
              </w:tabs>
              <w:spacing w:after="0" w:line="259" w:lineRule="auto"/>
              <w:ind w:left="184" w:hanging="184"/>
            </w:pPr>
            <w:r>
              <w:t xml:space="preserve">consider the meaning of a range of religious expressions, understand why they are important to religion and note links between them; </w:t>
            </w:r>
          </w:p>
          <w:p w14:paraId="7A5921F7" w14:textId="77777777" w:rsidR="00C67BCF" w:rsidRDefault="00C67BCF" w:rsidP="00D160A2">
            <w:pPr>
              <w:pStyle w:val="ListParagraph"/>
              <w:numPr>
                <w:ilvl w:val="0"/>
                <w:numId w:val="8"/>
              </w:numPr>
              <w:tabs>
                <w:tab w:val="clear" w:pos="720"/>
                <w:tab w:val="num" w:pos="184"/>
              </w:tabs>
              <w:spacing w:after="0" w:line="259" w:lineRule="auto"/>
              <w:ind w:left="184" w:hanging="184"/>
            </w:pPr>
            <w:r>
              <w:t>describe and begin to understand religious and other responses to ultimate, moral and ethical questions;</w:t>
            </w:r>
          </w:p>
          <w:p w14:paraId="4878EAAE" w14:textId="77777777" w:rsidR="00C67BCF" w:rsidRDefault="00C67BCF" w:rsidP="00D160A2">
            <w:pPr>
              <w:pStyle w:val="ListParagraph"/>
              <w:numPr>
                <w:ilvl w:val="0"/>
                <w:numId w:val="8"/>
              </w:numPr>
              <w:tabs>
                <w:tab w:val="clear" w:pos="720"/>
                <w:tab w:val="num" w:pos="184"/>
              </w:tabs>
              <w:spacing w:after="0" w:line="259" w:lineRule="auto"/>
              <w:ind w:left="184" w:hanging="184"/>
            </w:pPr>
            <w:r>
              <w:t xml:space="preserve">use specialist vocabulary in communicating their knowledge and understanding; and </w:t>
            </w:r>
          </w:p>
          <w:p w14:paraId="61CFE90E" w14:textId="77777777" w:rsidR="00C67BCF" w:rsidRPr="00C67BCF" w:rsidRDefault="00C67BCF" w:rsidP="00D160A2">
            <w:pPr>
              <w:pStyle w:val="ListParagraph"/>
              <w:numPr>
                <w:ilvl w:val="0"/>
                <w:numId w:val="8"/>
              </w:numPr>
              <w:tabs>
                <w:tab w:val="clear" w:pos="720"/>
                <w:tab w:val="num" w:pos="184"/>
              </w:tabs>
              <w:spacing w:after="0" w:line="259" w:lineRule="auto"/>
              <w:ind w:left="184" w:hanging="184"/>
              <w:rPr>
                <w:rFonts w:asciiTheme="minorHAnsi" w:hAnsiTheme="minorHAnsi" w:cstheme="minorHAnsi"/>
                <w:color w:val="auto"/>
              </w:rPr>
            </w:pPr>
            <w:r>
              <w:t>use and interpret information and religions from a range of sources</w:t>
            </w:r>
          </w:p>
        </w:tc>
        <w:tc>
          <w:tcPr>
            <w:tcW w:w="4075" w:type="dxa"/>
            <w:tcBorders>
              <w:top w:val="single" w:sz="4" w:space="0" w:color="000000"/>
              <w:left w:val="single" w:sz="4" w:space="0" w:color="000000"/>
              <w:bottom w:val="single" w:sz="4" w:space="0" w:color="000000"/>
              <w:right w:val="single" w:sz="4" w:space="0" w:color="000000"/>
            </w:tcBorders>
          </w:tcPr>
          <w:p w14:paraId="002CA1BF" w14:textId="77777777" w:rsidR="00F33FAD" w:rsidRDefault="00BE110F" w:rsidP="00C41445">
            <w:pPr>
              <w:spacing w:after="0" w:line="259" w:lineRule="auto"/>
              <w:ind w:left="0" w:firstLine="0"/>
              <w:rPr>
                <w:rFonts w:asciiTheme="minorHAnsi" w:hAnsiTheme="minorHAnsi" w:cstheme="minorHAnsi"/>
                <w:color w:val="auto"/>
              </w:rPr>
            </w:pPr>
            <w:r>
              <w:rPr>
                <w:rFonts w:asciiTheme="minorHAnsi" w:hAnsiTheme="minorHAnsi" w:cstheme="minorHAnsi"/>
                <w:color w:val="auto"/>
              </w:rPr>
              <w:t>Children</w:t>
            </w:r>
            <w:r w:rsidR="00C67BCF">
              <w:rPr>
                <w:rFonts w:asciiTheme="minorHAnsi" w:hAnsiTheme="minorHAnsi" w:cstheme="minorHAnsi"/>
                <w:color w:val="auto"/>
              </w:rPr>
              <w:t xml:space="preserve"> should be taught to:</w:t>
            </w:r>
          </w:p>
          <w:p w14:paraId="4B45BFD4" w14:textId="77777777" w:rsidR="00C67BCF" w:rsidRDefault="00C67BCF" w:rsidP="00D160A2">
            <w:pPr>
              <w:pStyle w:val="ListParagraph"/>
              <w:numPr>
                <w:ilvl w:val="0"/>
                <w:numId w:val="7"/>
              </w:numPr>
              <w:tabs>
                <w:tab w:val="clear" w:pos="720"/>
                <w:tab w:val="num" w:pos="133"/>
              </w:tabs>
              <w:spacing w:after="0" w:line="259" w:lineRule="auto"/>
              <w:ind w:left="133" w:hanging="133"/>
            </w:pPr>
            <w:r>
              <w:t xml:space="preserve">reflect on what it means to belong to a faith community, communicating their own and other responses; </w:t>
            </w:r>
          </w:p>
          <w:p w14:paraId="4DDCFEA2" w14:textId="77777777" w:rsidR="00C67BCF" w:rsidRDefault="00C67BCF" w:rsidP="00D160A2">
            <w:pPr>
              <w:pStyle w:val="ListParagraph"/>
              <w:numPr>
                <w:ilvl w:val="0"/>
                <w:numId w:val="7"/>
              </w:numPr>
              <w:tabs>
                <w:tab w:val="clear" w:pos="720"/>
                <w:tab w:val="num" w:pos="133"/>
              </w:tabs>
              <w:spacing w:after="0" w:line="259" w:lineRule="auto"/>
              <w:ind w:left="133" w:hanging="133"/>
            </w:pPr>
            <w:r>
              <w:t xml:space="preserve">respond to the challenges of commitment both in their own lives and within religious tradition, recognising how commitment to a religion is shown in a variety of ways; </w:t>
            </w:r>
          </w:p>
          <w:p w14:paraId="3221742E" w14:textId="77777777" w:rsidR="00C67BCF" w:rsidRPr="00C67BCF" w:rsidRDefault="00C67BCF" w:rsidP="00D160A2">
            <w:pPr>
              <w:pStyle w:val="ListParagraph"/>
              <w:numPr>
                <w:ilvl w:val="0"/>
                <w:numId w:val="7"/>
              </w:numPr>
              <w:tabs>
                <w:tab w:val="clear" w:pos="720"/>
                <w:tab w:val="num" w:pos="133"/>
              </w:tabs>
              <w:spacing w:after="0" w:line="259" w:lineRule="auto"/>
              <w:ind w:left="133" w:hanging="133"/>
              <w:rPr>
                <w:rFonts w:ascii="Arial" w:hAnsi="Arial" w:cs="Arial"/>
              </w:rPr>
            </w:pPr>
            <w:r>
              <w:t xml:space="preserve">discuss their own and others views of religious truth and belief, expressing their own ideas;  reflect on ideas of right and wrong and their own and others responses to them; and </w:t>
            </w:r>
          </w:p>
          <w:p w14:paraId="4872CEB2" w14:textId="5ABE377C" w:rsidR="00C67BCF" w:rsidRPr="00C67BCF" w:rsidRDefault="00C67BCF" w:rsidP="00D160A2">
            <w:pPr>
              <w:pStyle w:val="ListParagraph"/>
              <w:numPr>
                <w:ilvl w:val="0"/>
                <w:numId w:val="7"/>
              </w:numPr>
              <w:tabs>
                <w:tab w:val="clear" w:pos="720"/>
                <w:tab w:val="num" w:pos="133"/>
              </w:tabs>
              <w:spacing w:after="0" w:line="259" w:lineRule="auto"/>
              <w:ind w:left="133" w:hanging="133"/>
              <w:rPr>
                <w:rFonts w:asciiTheme="minorHAnsi" w:hAnsiTheme="minorHAnsi" w:cstheme="minorHAnsi"/>
                <w:color w:val="auto"/>
              </w:rPr>
            </w:pPr>
            <w:r>
              <w:t>reflect on sources of inspiration in their own and others</w:t>
            </w:r>
            <w:r w:rsidR="00E05E09">
              <w:t>’</w:t>
            </w:r>
            <w:r>
              <w:t xml:space="preserve"> lives.</w:t>
            </w:r>
          </w:p>
        </w:tc>
      </w:tr>
    </w:tbl>
    <w:p w14:paraId="7E2091F6" w14:textId="77777777" w:rsidR="00157DFA" w:rsidRPr="00531C71" w:rsidRDefault="00157DFA" w:rsidP="00531C71">
      <w:pPr>
        <w:ind w:left="-709" w:firstLine="0"/>
        <w:rPr>
          <w:rFonts w:asciiTheme="minorHAnsi" w:hAnsiTheme="minorHAnsi" w:cstheme="minorHAnsi"/>
          <w:b/>
          <w:color w:val="auto"/>
        </w:rPr>
      </w:pPr>
    </w:p>
    <w:p w14:paraId="2A99E98F" w14:textId="77777777" w:rsidR="000A5C5E" w:rsidRPr="00531C71" w:rsidRDefault="00705C61" w:rsidP="00531C71">
      <w:pPr>
        <w:ind w:left="-709" w:firstLine="0"/>
        <w:rPr>
          <w:rFonts w:asciiTheme="minorHAnsi" w:hAnsiTheme="minorHAnsi" w:cstheme="minorHAnsi"/>
          <w:b/>
          <w:color w:val="auto"/>
          <w:u w:val="single"/>
        </w:rPr>
      </w:pPr>
      <w:r w:rsidRPr="00531C71">
        <w:rPr>
          <w:rFonts w:asciiTheme="minorHAnsi" w:hAnsiTheme="minorHAnsi" w:cstheme="minorHAnsi"/>
          <w:b/>
          <w:color w:val="auto"/>
          <w:u w:val="single"/>
        </w:rPr>
        <w:t xml:space="preserve">Teaching </w:t>
      </w:r>
    </w:p>
    <w:p w14:paraId="6DA1CA9E" w14:textId="77777777" w:rsidR="00AA3F39" w:rsidRPr="004F5CD9" w:rsidRDefault="00AA3F39" w:rsidP="00531C71">
      <w:pPr>
        <w:ind w:left="-709" w:firstLine="0"/>
        <w:jc w:val="center"/>
        <w:rPr>
          <w:rFonts w:asciiTheme="minorHAnsi" w:hAnsiTheme="minorHAnsi" w:cstheme="minorHAnsi"/>
          <w:b/>
          <w:color w:val="auto"/>
          <w:sz w:val="14"/>
        </w:rPr>
      </w:pPr>
    </w:p>
    <w:p w14:paraId="3DE98EE7" w14:textId="0A7643F5" w:rsidR="008C5385" w:rsidRPr="00531C71" w:rsidRDefault="006A6EF3" w:rsidP="00531C71">
      <w:pPr>
        <w:spacing w:after="0" w:line="240" w:lineRule="auto"/>
        <w:ind w:left="-709" w:firstLine="0"/>
        <w:jc w:val="both"/>
        <w:textAlignment w:val="top"/>
        <w:rPr>
          <w:rFonts w:asciiTheme="minorHAnsi" w:eastAsia="Times New Roman" w:hAnsiTheme="minorHAnsi" w:cstheme="minorHAnsi"/>
          <w:color w:val="auto"/>
        </w:rPr>
      </w:pPr>
      <w:r w:rsidRPr="00531C71">
        <w:rPr>
          <w:rFonts w:asciiTheme="minorHAnsi" w:eastAsia="Times New Roman" w:hAnsiTheme="minorHAnsi" w:cstheme="minorHAnsi"/>
          <w:color w:val="auto"/>
        </w:rPr>
        <w:t xml:space="preserve">At Meadlands, we follow the </w:t>
      </w:r>
      <w:r w:rsidR="00157DFA" w:rsidRPr="00531C71">
        <w:rPr>
          <w:rFonts w:asciiTheme="minorHAnsi" w:eastAsia="Times New Roman" w:hAnsiTheme="minorHAnsi" w:cstheme="minorHAnsi"/>
          <w:color w:val="auto"/>
        </w:rPr>
        <w:t xml:space="preserve">local authority’s Agreed Syllabus for RE – created by the Richmond </w:t>
      </w:r>
      <w:r w:rsidRPr="00531C71">
        <w:rPr>
          <w:rFonts w:asciiTheme="minorHAnsi" w:eastAsia="Times New Roman" w:hAnsiTheme="minorHAnsi" w:cstheme="minorHAnsi"/>
          <w:color w:val="auto"/>
        </w:rPr>
        <w:t>SA</w:t>
      </w:r>
      <w:r w:rsidR="00157DFA" w:rsidRPr="00531C71">
        <w:rPr>
          <w:rFonts w:asciiTheme="minorHAnsi" w:eastAsia="Times New Roman" w:hAnsiTheme="minorHAnsi" w:cstheme="minorHAnsi"/>
          <w:color w:val="auto"/>
        </w:rPr>
        <w:t xml:space="preserve">CRE (Standing Advisory Council </w:t>
      </w:r>
      <w:r w:rsidRPr="00531C71">
        <w:rPr>
          <w:rFonts w:asciiTheme="minorHAnsi" w:eastAsia="Times New Roman" w:hAnsiTheme="minorHAnsi" w:cstheme="minorHAnsi"/>
          <w:color w:val="auto"/>
        </w:rPr>
        <w:t>for RE). </w:t>
      </w:r>
      <w:r w:rsidR="00551A48" w:rsidRPr="00531C71">
        <w:rPr>
          <w:rFonts w:asciiTheme="minorHAnsi" w:eastAsia="Times New Roman" w:hAnsiTheme="minorHAnsi" w:cstheme="minorHAnsi"/>
          <w:color w:val="auto"/>
        </w:rPr>
        <w:t xml:space="preserve">RE is taught in discrete </w:t>
      </w:r>
      <w:r w:rsidR="00E258BA" w:rsidRPr="00531C71">
        <w:rPr>
          <w:rFonts w:asciiTheme="minorHAnsi" w:eastAsia="Times New Roman" w:hAnsiTheme="minorHAnsi" w:cstheme="minorHAnsi"/>
          <w:color w:val="auto"/>
        </w:rPr>
        <w:t>unit</w:t>
      </w:r>
      <w:r w:rsidR="00157DFA" w:rsidRPr="00531C71">
        <w:rPr>
          <w:rFonts w:asciiTheme="minorHAnsi" w:eastAsia="Times New Roman" w:hAnsiTheme="minorHAnsi" w:cstheme="minorHAnsi"/>
          <w:color w:val="auto"/>
        </w:rPr>
        <w:t xml:space="preserve">s, allowing </w:t>
      </w:r>
      <w:r w:rsidR="00884DB4" w:rsidRPr="00531C71">
        <w:rPr>
          <w:rFonts w:asciiTheme="minorHAnsi" w:eastAsia="Times New Roman" w:hAnsiTheme="minorHAnsi" w:cstheme="minorHAnsi"/>
          <w:color w:val="auto"/>
        </w:rPr>
        <w:t xml:space="preserve">children </w:t>
      </w:r>
      <w:r w:rsidR="00157DFA" w:rsidRPr="00531C71">
        <w:rPr>
          <w:rFonts w:asciiTheme="minorHAnsi" w:eastAsia="Times New Roman" w:hAnsiTheme="minorHAnsi" w:cstheme="minorHAnsi"/>
          <w:color w:val="auto"/>
        </w:rPr>
        <w:t>to achieve a greater depth of understanding of Religion and the world around them</w:t>
      </w:r>
      <w:r w:rsidR="00152379" w:rsidRPr="00531C71">
        <w:rPr>
          <w:rFonts w:asciiTheme="minorHAnsi" w:eastAsia="Times New Roman" w:hAnsiTheme="minorHAnsi" w:cstheme="minorHAnsi"/>
          <w:color w:val="auto"/>
        </w:rPr>
        <w:t xml:space="preserve">. </w:t>
      </w:r>
      <w:r w:rsidR="008C5385" w:rsidRPr="00531C71">
        <w:rPr>
          <w:rFonts w:asciiTheme="minorHAnsi" w:eastAsia="Times New Roman" w:hAnsiTheme="minorHAnsi" w:cstheme="minorHAnsi"/>
          <w:color w:val="auto"/>
        </w:rPr>
        <w:t xml:space="preserve">RE is </w:t>
      </w:r>
      <w:r w:rsidR="00157DFA" w:rsidRPr="00531C71">
        <w:rPr>
          <w:rFonts w:asciiTheme="minorHAnsi" w:eastAsia="Times New Roman" w:hAnsiTheme="minorHAnsi" w:cstheme="minorHAnsi"/>
          <w:color w:val="auto"/>
        </w:rPr>
        <w:t>also taught through</w:t>
      </w:r>
      <w:r w:rsidR="008C5385" w:rsidRPr="00531C71">
        <w:rPr>
          <w:rFonts w:asciiTheme="minorHAnsi" w:eastAsia="Times New Roman" w:hAnsiTheme="minorHAnsi" w:cstheme="minorHAnsi"/>
          <w:color w:val="auto"/>
        </w:rPr>
        <w:t xml:space="preserve"> </w:t>
      </w:r>
      <w:r w:rsidR="00705C61" w:rsidRPr="00531C71">
        <w:rPr>
          <w:rFonts w:asciiTheme="minorHAnsi" w:eastAsia="Times New Roman" w:hAnsiTheme="minorHAnsi" w:cstheme="minorHAnsi"/>
          <w:color w:val="auto"/>
        </w:rPr>
        <w:t xml:space="preserve">our </w:t>
      </w:r>
      <w:r w:rsidR="008C5385" w:rsidRPr="00531C71">
        <w:rPr>
          <w:rFonts w:asciiTheme="minorHAnsi" w:eastAsia="Times New Roman" w:hAnsiTheme="minorHAnsi" w:cstheme="minorHAnsi"/>
          <w:color w:val="auto"/>
        </w:rPr>
        <w:t xml:space="preserve">English </w:t>
      </w:r>
      <w:r w:rsidR="00157DFA" w:rsidRPr="00531C71">
        <w:rPr>
          <w:rFonts w:asciiTheme="minorHAnsi" w:eastAsia="Times New Roman" w:hAnsiTheme="minorHAnsi" w:cstheme="minorHAnsi"/>
          <w:color w:val="auto"/>
        </w:rPr>
        <w:t>curriculum</w:t>
      </w:r>
      <w:r w:rsidR="008C5385" w:rsidRPr="00531C71">
        <w:rPr>
          <w:rFonts w:asciiTheme="minorHAnsi" w:eastAsia="Times New Roman" w:hAnsiTheme="minorHAnsi" w:cstheme="minorHAnsi"/>
          <w:color w:val="auto"/>
        </w:rPr>
        <w:t>, w</w:t>
      </w:r>
      <w:r w:rsidR="00157DFA" w:rsidRPr="00531C71">
        <w:rPr>
          <w:rFonts w:asciiTheme="minorHAnsi" w:eastAsia="Times New Roman" w:hAnsiTheme="minorHAnsi" w:cstheme="minorHAnsi"/>
          <w:color w:val="auto"/>
        </w:rPr>
        <w:t>ith all classes learning about</w:t>
      </w:r>
      <w:r w:rsidR="008C5385" w:rsidRPr="00531C71">
        <w:rPr>
          <w:rFonts w:asciiTheme="minorHAnsi" w:eastAsia="Times New Roman" w:hAnsiTheme="minorHAnsi" w:cstheme="minorHAnsi"/>
          <w:color w:val="auto"/>
        </w:rPr>
        <w:t xml:space="preserve"> significant Christian</w:t>
      </w:r>
      <w:r w:rsidR="00157DFA" w:rsidRPr="00531C71">
        <w:rPr>
          <w:rFonts w:asciiTheme="minorHAnsi" w:eastAsia="Times New Roman" w:hAnsiTheme="minorHAnsi" w:cstheme="minorHAnsi"/>
          <w:color w:val="auto"/>
        </w:rPr>
        <w:t>s</w:t>
      </w:r>
      <w:r w:rsidR="008C5385" w:rsidRPr="00531C71">
        <w:rPr>
          <w:rFonts w:asciiTheme="minorHAnsi" w:eastAsia="Times New Roman" w:hAnsiTheme="minorHAnsi" w:cstheme="minorHAnsi"/>
          <w:color w:val="auto"/>
        </w:rPr>
        <w:t xml:space="preserve"> and</w:t>
      </w:r>
      <w:r w:rsidR="00157DFA" w:rsidRPr="00531C71">
        <w:rPr>
          <w:rFonts w:asciiTheme="minorHAnsi" w:eastAsia="Times New Roman" w:hAnsiTheme="minorHAnsi" w:cstheme="minorHAnsi"/>
          <w:color w:val="auto"/>
        </w:rPr>
        <w:t xml:space="preserve"> about</w:t>
      </w:r>
      <w:r w:rsidR="008C5385" w:rsidRPr="00531C71">
        <w:rPr>
          <w:rFonts w:asciiTheme="minorHAnsi" w:eastAsia="Times New Roman" w:hAnsiTheme="minorHAnsi" w:cstheme="minorHAnsi"/>
          <w:color w:val="auto"/>
        </w:rPr>
        <w:t xml:space="preserve"> the moral </w:t>
      </w:r>
      <w:r w:rsidR="00157DFA" w:rsidRPr="00531C71">
        <w:rPr>
          <w:rFonts w:asciiTheme="minorHAnsi" w:eastAsia="Times New Roman" w:hAnsiTheme="minorHAnsi" w:cstheme="minorHAnsi"/>
          <w:color w:val="auto"/>
        </w:rPr>
        <w:t>teachings of religious stories as a part of their English units of learning.</w:t>
      </w:r>
    </w:p>
    <w:p w14:paraId="441BF900" w14:textId="77777777" w:rsidR="008C5385" w:rsidRPr="004F5CD9" w:rsidRDefault="008C5385" w:rsidP="00531C71">
      <w:pPr>
        <w:spacing w:after="0" w:line="240" w:lineRule="auto"/>
        <w:ind w:left="-709" w:firstLine="0"/>
        <w:jc w:val="both"/>
        <w:textAlignment w:val="top"/>
        <w:rPr>
          <w:rFonts w:asciiTheme="minorHAnsi" w:eastAsia="Times New Roman" w:hAnsiTheme="minorHAnsi" w:cstheme="minorHAnsi"/>
          <w:color w:val="auto"/>
          <w:sz w:val="18"/>
        </w:rPr>
      </w:pPr>
    </w:p>
    <w:p w14:paraId="002C60FA" w14:textId="6290C8B7" w:rsidR="008C5385" w:rsidRPr="00531C71" w:rsidRDefault="00157DFA" w:rsidP="00531C71">
      <w:pPr>
        <w:spacing w:after="0" w:line="240" w:lineRule="auto"/>
        <w:ind w:left="-709" w:firstLine="0"/>
        <w:jc w:val="both"/>
        <w:textAlignment w:val="top"/>
        <w:rPr>
          <w:rFonts w:asciiTheme="minorHAnsi" w:eastAsia="Times New Roman" w:hAnsiTheme="minorHAnsi" w:cstheme="minorHAnsi"/>
          <w:color w:val="auto"/>
        </w:rPr>
      </w:pPr>
      <w:r w:rsidRPr="00531C71">
        <w:rPr>
          <w:rFonts w:asciiTheme="minorHAnsi" w:eastAsia="Times New Roman" w:hAnsiTheme="minorHAnsi" w:cstheme="minorHAnsi"/>
          <w:color w:val="auto"/>
        </w:rPr>
        <w:t xml:space="preserve">We believe our RE lessons should not only develop children’s understanding of main world religions, but also those that reflect our local community. Christianity and Islam are therefore studied </w:t>
      </w:r>
      <w:r w:rsidR="001C3F85" w:rsidRPr="00531C71">
        <w:rPr>
          <w:rFonts w:asciiTheme="minorHAnsi" w:eastAsia="Times New Roman" w:hAnsiTheme="minorHAnsi" w:cstheme="minorHAnsi"/>
          <w:color w:val="auto"/>
        </w:rPr>
        <w:t xml:space="preserve">in greater depth than any other religion. </w:t>
      </w:r>
      <w:r w:rsidRPr="00531C71">
        <w:rPr>
          <w:rFonts w:asciiTheme="minorHAnsi" w:eastAsia="Times New Roman" w:hAnsiTheme="minorHAnsi" w:cstheme="minorHAnsi"/>
          <w:color w:val="auto"/>
        </w:rPr>
        <w:t>The</w:t>
      </w:r>
      <w:r w:rsidR="008C5385" w:rsidRPr="00531C71">
        <w:rPr>
          <w:rFonts w:asciiTheme="minorHAnsi" w:eastAsia="Times New Roman" w:hAnsiTheme="minorHAnsi" w:cstheme="minorHAnsi"/>
          <w:color w:val="auto"/>
        </w:rPr>
        <w:t xml:space="preserve"> Richmond </w:t>
      </w:r>
      <w:r w:rsidRPr="00531C71">
        <w:rPr>
          <w:rFonts w:asciiTheme="minorHAnsi" w:eastAsia="Times New Roman" w:hAnsiTheme="minorHAnsi" w:cstheme="minorHAnsi"/>
          <w:color w:val="auto"/>
        </w:rPr>
        <w:t>Agreed Syllabus</w:t>
      </w:r>
      <w:r w:rsidR="001C3F85" w:rsidRPr="00531C71">
        <w:rPr>
          <w:rFonts w:asciiTheme="minorHAnsi" w:eastAsia="Times New Roman" w:hAnsiTheme="minorHAnsi" w:cstheme="minorHAnsi"/>
          <w:color w:val="auto"/>
        </w:rPr>
        <w:t xml:space="preserve"> also</w:t>
      </w:r>
      <w:r w:rsidRPr="00531C71">
        <w:rPr>
          <w:rFonts w:asciiTheme="minorHAnsi" w:eastAsia="Times New Roman" w:hAnsiTheme="minorHAnsi" w:cstheme="minorHAnsi"/>
          <w:color w:val="auto"/>
        </w:rPr>
        <w:t xml:space="preserve"> states that schools in Richmond u</w:t>
      </w:r>
      <w:r w:rsidR="008C5385" w:rsidRPr="00531C71">
        <w:rPr>
          <w:rFonts w:asciiTheme="minorHAnsi" w:eastAsia="Times New Roman" w:hAnsiTheme="minorHAnsi" w:cstheme="minorHAnsi"/>
          <w:color w:val="auto"/>
        </w:rPr>
        <w:t>pon Thames ‘should ensure that more material is drawn from Christianity within each Key Stage than from other single religion</w:t>
      </w:r>
      <w:r w:rsidRPr="00531C71">
        <w:rPr>
          <w:rFonts w:asciiTheme="minorHAnsi" w:eastAsia="Times New Roman" w:hAnsiTheme="minorHAnsi" w:cstheme="minorHAnsi"/>
          <w:color w:val="auto"/>
        </w:rPr>
        <w:t xml:space="preserve">s or </w:t>
      </w:r>
      <w:r w:rsidR="008C5385" w:rsidRPr="00531C71">
        <w:rPr>
          <w:rFonts w:asciiTheme="minorHAnsi" w:eastAsia="Times New Roman" w:hAnsiTheme="minorHAnsi" w:cstheme="minorHAnsi"/>
          <w:color w:val="auto"/>
        </w:rPr>
        <w:t>belief system</w:t>
      </w:r>
      <w:r w:rsidRPr="00531C71">
        <w:rPr>
          <w:rFonts w:asciiTheme="minorHAnsi" w:eastAsia="Times New Roman" w:hAnsiTheme="minorHAnsi" w:cstheme="minorHAnsi"/>
          <w:color w:val="auto"/>
        </w:rPr>
        <w:t>s</w:t>
      </w:r>
      <w:r w:rsidR="008C5385" w:rsidRPr="00531C71">
        <w:rPr>
          <w:rFonts w:asciiTheme="minorHAnsi" w:eastAsia="Times New Roman" w:hAnsiTheme="minorHAnsi" w:cstheme="minorHAnsi"/>
          <w:color w:val="auto"/>
        </w:rPr>
        <w:t>’.</w:t>
      </w:r>
      <w:r w:rsidR="008C5385" w:rsidRPr="00531C71">
        <w:rPr>
          <w:rFonts w:asciiTheme="minorHAnsi" w:eastAsia="Times New Roman" w:hAnsiTheme="minorHAnsi" w:cstheme="minorHAnsi"/>
          <w:i/>
          <w:color w:val="auto"/>
        </w:rPr>
        <w:t xml:space="preserve"> </w:t>
      </w:r>
      <w:r w:rsidRPr="00531C71">
        <w:rPr>
          <w:rFonts w:asciiTheme="minorHAnsi" w:eastAsia="Times New Roman" w:hAnsiTheme="minorHAnsi" w:cstheme="minorHAnsi"/>
          <w:color w:val="auto"/>
        </w:rPr>
        <w:t>Therefore, every year group learns about the</w:t>
      </w:r>
      <w:r w:rsidR="008C5385" w:rsidRPr="00531C71">
        <w:rPr>
          <w:rFonts w:asciiTheme="minorHAnsi" w:eastAsia="Times New Roman" w:hAnsiTheme="minorHAnsi" w:cstheme="minorHAnsi"/>
          <w:color w:val="auto"/>
        </w:rPr>
        <w:t xml:space="preserve"> </w:t>
      </w:r>
      <w:r w:rsidRPr="00531C71">
        <w:rPr>
          <w:rFonts w:asciiTheme="minorHAnsi" w:eastAsia="Times New Roman" w:hAnsiTheme="minorHAnsi" w:cstheme="minorHAnsi"/>
          <w:color w:val="auto"/>
        </w:rPr>
        <w:t>Christian faith</w:t>
      </w:r>
      <w:r w:rsidR="008C5385" w:rsidRPr="00531C71">
        <w:rPr>
          <w:rFonts w:asciiTheme="minorHAnsi" w:eastAsia="Times New Roman" w:hAnsiTheme="minorHAnsi" w:cstheme="minorHAnsi"/>
          <w:color w:val="auto"/>
        </w:rPr>
        <w:t xml:space="preserve"> during the season of Advent and in preparation for Christmas. </w:t>
      </w:r>
    </w:p>
    <w:p w14:paraId="54DA526C" w14:textId="77777777" w:rsidR="004F5CD9" w:rsidRPr="004F5CD9" w:rsidRDefault="004F5CD9" w:rsidP="00531C71">
      <w:pPr>
        <w:spacing w:after="0" w:line="240" w:lineRule="auto"/>
        <w:ind w:left="-709" w:firstLine="0"/>
        <w:jc w:val="both"/>
        <w:textAlignment w:val="top"/>
        <w:rPr>
          <w:rFonts w:asciiTheme="minorHAnsi" w:eastAsia="Times New Roman" w:hAnsiTheme="minorHAnsi" w:cstheme="minorHAnsi"/>
          <w:color w:val="auto"/>
          <w:sz w:val="18"/>
        </w:rPr>
      </w:pPr>
    </w:p>
    <w:p w14:paraId="4CCCABD7" w14:textId="7BDC796A" w:rsidR="00E258BA" w:rsidRPr="00531C71" w:rsidRDefault="00B4584B" w:rsidP="00531C71">
      <w:pPr>
        <w:spacing w:after="0" w:line="240" w:lineRule="auto"/>
        <w:ind w:left="-709" w:firstLine="0"/>
        <w:jc w:val="both"/>
        <w:textAlignment w:val="top"/>
        <w:rPr>
          <w:rFonts w:asciiTheme="minorHAnsi" w:eastAsia="Times New Roman" w:hAnsiTheme="minorHAnsi" w:cstheme="minorHAnsi"/>
          <w:b/>
          <w:color w:val="auto"/>
          <w:u w:val="single"/>
        </w:rPr>
      </w:pPr>
      <w:r w:rsidRPr="00531C71">
        <w:rPr>
          <w:rFonts w:asciiTheme="minorHAnsi" w:eastAsia="Times New Roman" w:hAnsiTheme="minorHAnsi" w:cstheme="minorHAnsi"/>
          <w:b/>
          <w:color w:val="auto"/>
          <w:u w:val="single"/>
        </w:rPr>
        <w:t>Learning a</w:t>
      </w:r>
      <w:r w:rsidR="00884DB4" w:rsidRPr="00531C71">
        <w:rPr>
          <w:rFonts w:asciiTheme="minorHAnsi" w:eastAsia="Times New Roman" w:hAnsiTheme="minorHAnsi" w:cstheme="minorHAnsi"/>
          <w:b/>
          <w:color w:val="auto"/>
          <w:u w:val="single"/>
        </w:rPr>
        <w:t xml:space="preserve">cross Key Stages </w:t>
      </w:r>
    </w:p>
    <w:p w14:paraId="62E94027" w14:textId="77777777" w:rsidR="00884DB4" w:rsidRPr="00531C71" w:rsidRDefault="00884DB4" w:rsidP="00531C71">
      <w:pPr>
        <w:spacing w:after="0" w:line="240" w:lineRule="auto"/>
        <w:ind w:left="-709" w:firstLine="0"/>
        <w:jc w:val="both"/>
        <w:textAlignment w:val="top"/>
        <w:rPr>
          <w:rFonts w:asciiTheme="minorHAnsi" w:eastAsia="Times New Roman" w:hAnsiTheme="minorHAnsi" w:cstheme="minorHAnsi"/>
          <w:b/>
          <w:color w:val="FF0000"/>
        </w:rPr>
      </w:pPr>
    </w:p>
    <w:p w14:paraId="294F0B56" w14:textId="77777777" w:rsidR="002E1492" w:rsidRPr="00531C71" w:rsidRDefault="002E1492" w:rsidP="00531C71">
      <w:pPr>
        <w:shd w:val="clear" w:color="auto" w:fill="FFFFFF"/>
        <w:spacing w:after="0" w:line="240" w:lineRule="auto"/>
        <w:ind w:left="-709" w:firstLine="0"/>
        <w:rPr>
          <w:rFonts w:eastAsia="Times New Roman"/>
        </w:rPr>
      </w:pPr>
      <w:r w:rsidRPr="00531C71">
        <w:rPr>
          <w:rFonts w:eastAsia="Times New Roman"/>
          <w:b/>
          <w:bCs/>
        </w:rPr>
        <w:t>EYFS</w:t>
      </w:r>
    </w:p>
    <w:p w14:paraId="58729CAF" w14:textId="746FD8BE" w:rsidR="002E1492" w:rsidRPr="00531C71" w:rsidRDefault="002E1492" w:rsidP="00531C71">
      <w:pPr>
        <w:shd w:val="clear" w:color="auto" w:fill="FFFFFF"/>
        <w:spacing w:after="0" w:line="240" w:lineRule="auto"/>
        <w:ind w:left="-709" w:firstLine="0"/>
        <w:rPr>
          <w:rFonts w:eastAsia="Times New Roman"/>
        </w:rPr>
      </w:pPr>
      <w:r w:rsidRPr="00531C71">
        <w:rPr>
          <w:rFonts w:eastAsia="Times New Roman"/>
        </w:rPr>
        <w:t>Young children are naturally curious about the world and people around them</w:t>
      </w:r>
      <w:r w:rsidR="00DD73EF" w:rsidRPr="00531C71">
        <w:rPr>
          <w:rFonts w:eastAsia="Times New Roman"/>
        </w:rPr>
        <w:t>,</w:t>
      </w:r>
      <w:r w:rsidRPr="00531C71">
        <w:rPr>
          <w:rFonts w:eastAsia="Times New Roman"/>
        </w:rPr>
        <w:t xml:space="preserve"> and</w:t>
      </w:r>
      <w:r w:rsidR="00DD73EF" w:rsidRPr="00531C71">
        <w:rPr>
          <w:rFonts w:eastAsia="Times New Roman"/>
        </w:rPr>
        <w:t xml:space="preserve"> so</w:t>
      </w:r>
      <w:r w:rsidRPr="00531C71">
        <w:rPr>
          <w:rFonts w:eastAsia="Times New Roman"/>
        </w:rPr>
        <w:t xml:space="preserve"> this is a vital time to begin to </w:t>
      </w:r>
      <w:r w:rsidR="001C3F85" w:rsidRPr="00531C71">
        <w:rPr>
          <w:rFonts w:eastAsia="Times New Roman"/>
        </w:rPr>
        <w:t>introduce</w:t>
      </w:r>
      <w:r w:rsidRPr="00531C71">
        <w:rPr>
          <w:rFonts w:eastAsia="Times New Roman"/>
        </w:rPr>
        <w:t xml:space="preserve"> important aspects of RE learning. </w:t>
      </w:r>
      <w:r w:rsidR="001C3F85" w:rsidRPr="00531C71">
        <w:rPr>
          <w:rFonts w:eastAsia="Times New Roman"/>
        </w:rPr>
        <w:t xml:space="preserve">In the Early Years, Religious Education is not taught as a discrete subject, however social, moral, spiritual and cultural teaching and learning is woven through all subjects and topics, and assessed within the Early Learning Goals </w:t>
      </w:r>
      <w:r w:rsidRPr="00531C71">
        <w:rPr>
          <w:rFonts w:eastAsia="Times New Roman"/>
        </w:rPr>
        <w:t xml:space="preserve">of 'Understanding the World' and 'Personal, Social and Emotional Development'. </w:t>
      </w:r>
      <w:r w:rsidR="001C3F85" w:rsidRPr="00531C71">
        <w:rPr>
          <w:rFonts w:eastAsia="Times New Roman"/>
        </w:rPr>
        <w:t>Child</w:t>
      </w:r>
      <w:r w:rsidRPr="00531C71">
        <w:rPr>
          <w:rFonts w:eastAsia="Times New Roman"/>
        </w:rPr>
        <w:t>ren</w:t>
      </w:r>
      <w:r w:rsidR="001C3F85" w:rsidRPr="00531C71">
        <w:rPr>
          <w:rFonts w:eastAsia="Times New Roman"/>
        </w:rPr>
        <w:t xml:space="preserve"> in the Early Years</w:t>
      </w:r>
      <w:r w:rsidRPr="00531C71">
        <w:rPr>
          <w:rFonts w:eastAsia="Times New Roman"/>
        </w:rPr>
        <w:t xml:space="preserve"> are </w:t>
      </w:r>
      <w:r w:rsidR="001C3F85" w:rsidRPr="00531C71">
        <w:rPr>
          <w:rFonts w:eastAsia="Times New Roman"/>
        </w:rPr>
        <w:t>supported</w:t>
      </w:r>
      <w:r w:rsidRPr="00531C71">
        <w:rPr>
          <w:rFonts w:eastAsia="Times New Roman"/>
        </w:rPr>
        <w:t xml:space="preserve"> to understand and respe</w:t>
      </w:r>
      <w:r w:rsidR="001C3F85" w:rsidRPr="00531C71">
        <w:rPr>
          <w:rFonts w:eastAsia="Times New Roman"/>
        </w:rPr>
        <w:t>ct the differences between them and their</w:t>
      </w:r>
      <w:r w:rsidRPr="00531C71">
        <w:rPr>
          <w:rFonts w:eastAsia="Times New Roman"/>
        </w:rPr>
        <w:t xml:space="preserve"> peers</w:t>
      </w:r>
      <w:r w:rsidR="001C3F85" w:rsidRPr="00531C71">
        <w:rPr>
          <w:rFonts w:eastAsia="Times New Roman"/>
        </w:rPr>
        <w:t xml:space="preserve"> - including</w:t>
      </w:r>
      <w:r w:rsidRPr="00531C71">
        <w:rPr>
          <w:rFonts w:eastAsia="Times New Roman"/>
        </w:rPr>
        <w:t xml:space="preserve"> in terms of communities, families, cultures and beliefs.  As with all </w:t>
      </w:r>
      <w:r w:rsidR="001C3F85" w:rsidRPr="00531C71">
        <w:rPr>
          <w:rFonts w:eastAsia="Times New Roman"/>
        </w:rPr>
        <w:t>areas of our</w:t>
      </w:r>
      <w:r w:rsidRPr="00531C71">
        <w:rPr>
          <w:rFonts w:eastAsia="Times New Roman"/>
        </w:rPr>
        <w:t xml:space="preserve"> Early Years </w:t>
      </w:r>
      <w:r w:rsidR="001C3F85" w:rsidRPr="00531C71">
        <w:rPr>
          <w:rFonts w:eastAsia="Times New Roman"/>
        </w:rPr>
        <w:t>curriculum</w:t>
      </w:r>
      <w:r w:rsidRPr="00531C71">
        <w:rPr>
          <w:rFonts w:eastAsia="Times New Roman"/>
        </w:rPr>
        <w:t>, this is t</w:t>
      </w:r>
      <w:r w:rsidR="001C3F85" w:rsidRPr="00531C71">
        <w:rPr>
          <w:rFonts w:eastAsia="Times New Roman"/>
        </w:rPr>
        <w:t>aught using</w:t>
      </w:r>
      <w:r w:rsidRPr="00531C71">
        <w:rPr>
          <w:rFonts w:eastAsia="Times New Roman"/>
        </w:rPr>
        <w:t xml:space="preserve"> a cross</w:t>
      </w:r>
      <w:r w:rsidR="001C3F85" w:rsidRPr="00531C71">
        <w:rPr>
          <w:rFonts w:eastAsia="Times New Roman"/>
        </w:rPr>
        <w:t>-</w:t>
      </w:r>
      <w:r w:rsidRPr="00531C71">
        <w:rPr>
          <w:rFonts w:eastAsia="Times New Roman"/>
        </w:rPr>
        <w:t xml:space="preserve">curricular approach throughout the year, </w:t>
      </w:r>
      <w:r w:rsidR="001C3F85" w:rsidRPr="00531C71">
        <w:rPr>
          <w:rFonts w:eastAsia="Times New Roman"/>
        </w:rPr>
        <w:t>both through adult-led activities and child-</w:t>
      </w:r>
      <w:r w:rsidRPr="00531C71">
        <w:rPr>
          <w:rFonts w:eastAsia="Times New Roman"/>
        </w:rPr>
        <w:t>initiated play opportunities. ​</w:t>
      </w:r>
    </w:p>
    <w:p w14:paraId="3FF1D97D" w14:textId="77777777" w:rsidR="00A50F29" w:rsidRPr="004F5CD9" w:rsidRDefault="00A50F29" w:rsidP="00531C71">
      <w:pPr>
        <w:ind w:left="-709" w:firstLine="0"/>
        <w:rPr>
          <w:sz w:val="18"/>
          <w:highlight w:val="green"/>
        </w:rPr>
      </w:pPr>
    </w:p>
    <w:p w14:paraId="3C316A2D" w14:textId="77777777" w:rsidR="00884DB4" w:rsidRPr="00531C71" w:rsidRDefault="00E258BA" w:rsidP="00531C71">
      <w:pPr>
        <w:spacing w:after="0" w:line="240" w:lineRule="auto"/>
        <w:ind w:left="-709" w:firstLine="0"/>
        <w:jc w:val="both"/>
        <w:textAlignment w:val="top"/>
        <w:rPr>
          <w:rFonts w:asciiTheme="minorHAnsi" w:eastAsia="Times New Roman" w:hAnsiTheme="minorHAnsi" w:cstheme="minorHAnsi"/>
          <w:b/>
          <w:color w:val="auto"/>
        </w:rPr>
      </w:pPr>
      <w:r w:rsidRPr="00531C71">
        <w:rPr>
          <w:rFonts w:asciiTheme="minorHAnsi" w:eastAsia="Times New Roman" w:hAnsiTheme="minorHAnsi" w:cstheme="minorHAnsi"/>
          <w:b/>
          <w:color w:val="auto"/>
        </w:rPr>
        <w:t>Key Stage 1</w:t>
      </w:r>
    </w:p>
    <w:p w14:paraId="4EC30B0D" w14:textId="63DE189E" w:rsidR="008C5385" w:rsidRPr="00B57D81" w:rsidRDefault="00884DB4" w:rsidP="00531C71">
      <w:pPr>
        <w:spacing w:after="0" w:line="240" w:lineRule="auto"/>
        <w:ind w:left="-709" w:firstLine="0"/>
        <w:jc w:val="both"/>
        <w:textAlignment w:val="top"/>
        <w:rPr>
          <w:rFonts w:asciiTheme="minorHAnsi" w:hAnsiTheme="minorHAnsi" w:cstheme="minorHAnsi"/>
        </w:rPr>
      </w:pPr>
      <w:r w:rsidRPr="00531C71">
        <w:rPr>
          <w:rFonts w:asciiTheme="minorHAnsi" w:hAnsiTheme="minorHAnsi" w:cstheme="minorHAnsi"/>
        </w:rPr>
        <w:t xml:space="preserve">During this </w:t>
      </w:r>
      <w:r w:rsidR="001C3F85" w:rsidRPr="00531C71">
        <w:rPr>
          <w:rFonts w:asciiTheme="minorHAnsi" w:hAnsiTheme="minorHAnsi" w:cstheme="minorHAnsi"/>
        </w:rPr>
        <w:t>Key Stage</w:t>
      </w:r>
      <w:r w:rsidRPr="00531C71">
        <w:rPr>
          <w:rFonts w:asciiTheme="minorHAnsi" w:hAnsiTheme="minorHAnsi" w:cstheme="minorHAnsi"/>
        </w:rPr>
        <w:t xml:space="preserve">, </w:t>
      </w:r>
      <w:r w:rsidR="00BE110F" w:rsidRPr="00531C71">
        <w:rPr>
          <w:rFonts w:asciiTheme="minorHAnsi" w:hAnsiTheme="minorHAnsi" w:cstheme="minorHAnsi"/>
        </w:rPr>
        <w:t>children</w:t>
      </w:r>
      <w:r w:rsidR="001C3F85" w:rsidRPr="00531C71">
        <w:rPr>
          <w:rFonts w:asciiTheme="minorHAnsi" w:hAnsiTheme="minorHAnsi" w:cstheme="minorHAnsi"/>
        </w:rPr>
        <w:t xml:space="preserve"> develop</w:t>
      </w:r>
      <w:r w:rsidRPr="00B57D81">
        <w:rPr>
          <w:rFonts w:asciiTheme="minorHAnsi" w:hAnsiTheme="minorHAnsi" w:cstheme="minorHAnsi"/>
        </w:rPr>
        <w:t xml:space="preserve"> knowle</w:t>
      </w:r>
      <w:r w:rsidR="001C3F85">
        <w:rPr>
          <w:rFonts w:asciiTheme="minorHAnsi" w:hAnsiTheme="minorHAnsi" w:cstheme="minorHAnsi"/>
        </w:rPr>
        <w:t>dge, skills and understanding relating to</w:t>
      </w:r>
      <w:r w:rsidRPr="00B57D81">
        <w:rPr>
          <w:rFonts w:asciiTheme="minorHAnsi" w:hAnsiTheme="minorHAnsi" w:cstheme="minorHAnsi"/>
        </w:rPr>
        <w:t xml:space="preserve"> </w:t>
      </w:r>
      <w:r w:rsidR="001C3F85">
        <w:rPr>
          <w:rFonts w:asciiTheme="minorHAnsi" w:hAnsiTheme="minorHAnsi" w:cstheme="minorHAnsi"/>
        </w:rPr>
        <w:t>the two</w:t>
      </w:r>
      <w:r w:rsidR="00230436" w:rsidRPr="00B57D81">
        <w:rPr>
          <w:rFonts w:asciiTheme="minorHAnsi" w:hAnsiTheme="minorHAnsi" w:cstheme="minorHAnsi"/>
        </w:rPr>
        <w:t xml:space="preserve"> main religions </w:t>
      </w:r>
      <w:r w:rsidR="001C3F85">
        <w:rPr>
          <w:rFonts w:asciiTheme="minorHAnsi" w:hAnsiTheme="minorHAnsi" w:cstheme="minorHAnsi"/>
        </w:rPr>
        <w:t>currently represented by families</w:t>
      </w:r>
      <w:r w:rsidR="00230436" w:rsidRPr="00B57D81">
        <w:rPr>
          <w:rFonts w:asciiTheme="minorHAnsi" w:hAnsiTheme="minorHAnsi" w:cstheme="minorHAnsi"/>
        </w:rPr>
        <w:t xml:space="preserve"> at Meadlands</w:t>
      </w:r>
      <w:r w:rsidR="001C3F85">
        <w:rPr>
          <w:rFonts w:asciiTheme="minorHAnsi" w:hAnsiTheme="minorHAnsi" w:cstheme="minorHAnsi"/>
        </w:rPr>
        <w:t xml:space="preserve"> </w:t>
      </w:r>
      <w:r w:rsidR="00DD73EF">
        <w:rPr>
          <w:rFonts w:asciiTheme="minorHAnsi" w:hAnsiTheme="minorHAnsi" w:cstheme="minorHAnsi"/>
        </w:rPr>
        <w:t>–</w:t>
      </w:r>
      <w:r w:rsidR="001C3F85">
        <w:rPr>
          <w:rFonts w:asciiTheme="minorHAnsi" w:hAnsiTheme="minorHAnsi" w:cstheme="minorHAnsi"/>
        </w:rPr>
        <w:t xml:space="preserve"> Christianity and Islam – </w:t>
      </w:r>
      <w:r w:rsidR="00DD73EF">
        <w:rPr>
          <w:rFonts w:asciiTheme="minorHAnsi" w:hAnsiTheme="minorHAnsi" w:cstheme="minorHAnsi"/>
        </w:rPr>
        <w:t>as well as</w:t>
      </w:r>
      <w:r w:rsidR="001C3F85">
        <w:rPr>
          <w:rFonts w:asciiTheme="minorHAnsi" w:hAnsiTheme="minorHAnsi" w:cstheme="minorHAnsi"/>
        </w:rPr>
        <w:t xml:space="preserve"> being introduced to the Jewish faith.</w:t>
      </w:r>
      <w:r w:rsidR="00152379" w:rsidRPr="00B57D81">
        <w:rPr>
          <w:rFonts w:asciiTheme="minorHAnsi" w:hAnsiTheme="minorHAnsi" w:cstheme="minorHAnsi"/>
        </w:rPr>
        <w:t xml:space="preserve"> These </w:t>
      </w:r>
      <w:r w:rsidR="00DD73EF" w:rsidRPr="004F5CD9">
        <w:rPr>
          <w:rFonts w:asciiTheme="minorHAnsi" w:hAnsiTheme="minorHAnsi" w:cstheme="minorHAnsi"/>
        </w:rPr>
        <w:t>three</w:t>
      </w:r>
      <w:r w:rsidR="00152379" w:rsidRPr="004F5CD9">
        <w:rPr>
          <w:rFonts w:asciiTheme="minorHAnsi" w:hAnsiTheme="minorHAnsi" w:cstheme="minorHAnsi"/>
        </w:rPr>
        <w:t xml:space="preserve"> reli</w:t>
      </w:r>
      <w:r w:rsidR="00DD73EF" w:rsidRPr="004F5CD9">
        <w:rPr>
          <w:rFonts w:asciiTheme="minorHAnsi" w:hAnsiTheme="minorHAnsi" w:cstheme="minorHAnsi"/>
        </w:rPr>
        <w:t xml:space="preserve">gions studied </w:t>
      </w:r>
      <w:r w:rsidR="008C7D4C" w:rsidRPr="004F5CD9">
        <w:rPr>
          <w:rFonts w:asciiTheme="minorHAnsi" w:hAnsiTheme="minorHAnsi" w:cstheme="minorHAnsi"/>
        </w:rPr>
        <w:t>across the key stage</w:t>
      </w:r>
      <w:r w:rsidR="001330FF">
        <w:rPr>
          <w:rFonts w:asciiTheme="minorHAnsi" w:hAnsiTheme="minorHAnsi" w:cstheme="minorHAnsi"/>
        </w:rPr>
        <w:t xml:space="preserve"> are progressive in nature</w:t>
      </w:r>
      <w:r w:rsidR="00DD73EF">
        <w:rPr>
          <w:rFonts w:asciiTheme="minorHAnsi" w:hAnsiTheme="minorHAnsi" w:cstheme="minorHAnsi"/>
        </w:rPr>
        <w:t>, allowing children to develop a strong foundation of knowledge and understanding.</w:t>
      </w:r>
      <w:r w:rsidR="00E3531B">
        <w:rPr>
          <w:rFonts w:asciiTheme="minorHAnsi" w:hAnsiTheme="minorHAnsi" w:cstheme="minorHAnsi"/>
        </w:rPr>
        <w:t xml:space="preserve"> The final unit will pull together the children’s understanding of what they have learnt, and apply it to a specific idea.</w:t>
      </w:r>
    </w:p>
    <w:p w14:paraId="2D99FEA6" w14:textId="77777777" w:rsidR="008C5385" w:rsidRPr="004F5CD9" w:rsidRDefault="008C5385" w:rsidP="00531C71">
      <w:pPr>
        <w:spacing w:after="0" w:line="240" w:lineRule="auto"/>
        <w:ind w:left="-709" w:firstLine="0"/>
        <w:jc w:val="both"/>
        <w:textAlignment w:val="top"/>
        <w:rPr>
          <w:rFonts w:asciiTheme="minorHAnsi" w:eastAsia="Times New Roman" w:hAnsiTheme="minorHAnsi" w:cstheme="minorHAnsi"/>
          <w:color w:val="auto"/>
          <w:sz w:val="18"/>
        </w:rPr>
      </w:pPr>
    </w:p>
    <w:p w14:paraId="07CAF595" w14:textId="77777777" w:rsidR="008C5385" w:rsidRDefault="008C5385" w:rsidP="00531C71">
      <w:pPr>
        <w:spacing w:after="0" w:line="240" w:lineRule="auto"/>
        <w:ind w:left="-709"/>
        <w:jc w:val="both"/>
        <w:textAlignment w:val="top"/>
        <w:rPr>
          <w:rFonts w:asciiTheme="minorHAnsi" w:hAnsiTheme="minorHAnsi" w:cstheme="minorHAnsi"/>
          <w:b/>
        </w:rPr>
      </w:pPr>
      <w:r w:rsidRPr="00705C61">
        <w:rPr>
          <w:rFonts w:asciiTheme="minorHAnsi" w:hAnsiTheme="minorHAnsi" w:cstheme="minorHAnsi"/>
          <w:b/>
        </w:rPr>
        <w:t xml:space="preserve">Key Stage 2 </w:t>
      </w:r>
    </w:p>
    <w:p w14:paraId="103C0F5A" w14:textId="337FFF80" w:rsidR="007C412E" w:rsidRPr="00B57D81" w:rsidRDefault="00DD73EF" w:rsidP="00531C71">
      <w:pPr>
        <w:spacing w:after="0" w:line="240" w:lineRule="auto"/>
        <w:ind w:left="-709"/>
        <w:jc w:val="both"/>
        <w:textAlignment w:val="top"/>
        <w:rPr>
          <w:rFonts w:asciiTheme="minorHAnsi" w:eastAsia="Times New Roman" w:hAnsiTheme="minorHAnsi" w:cstheme="minorHAnsi"/>
          <w:color w:val="auto"/>
        </w:rPr>
      </w:pPr>
      <w:r>
        <w:rPr>
          <w:rFonts w:asciiTheme="minorHAnsi" w:hAnsiTheme="minorHAnsi" w:cstheme="minorHAnsi"/>
        </w:rPr>
        <w:t>During this Key S</w:t>
      </w:r>
      <w:r w:rsidR="007C412E" w:rsidRPr="00705C61">
        <w:rPr>
          <w:rFonts w:asciiTheme="minorHAnsi" w:hAnsiTheme="minorHAnsi" w:cstheme="minorHAnsi"/>
        </w:rPr>
        <w:t xml:space="preserve">tage, </w:t>
      </w:r>
      <w:r w:rsidR="007C412E">
        <w:rPr>
          <w:rFonts w:asciiTheme="minorHAnsi" w:hAnsiTheme="minorHAnsi" w:cstheme="minorHAnsi"/>
        </w:rPr>
        <w:t>children</w:t>
      </w:r>
      <w:r w:rsidR="007C412E" w:rsidRPr="00705C61">
        <w:rPr>
          <w:rFonts w:asciiTheme="minorHAnsi" w:hAnsiTheme="minorHAnsi" w:cstheme="minorHAnsi"/>
        </w:rPr>
        <w:t xml:space="preserve"> </w:t>
      </w:r>
      <w:r>
        <w:rPr>
          <w:rFonts w:asciiTheme="minorHAnsi" w:hAnsiTheme="minorHAnsi" w:cstheme="minorHAnsi"/>
        </w:rPr>
        <w:t>develop</w:t>
      </w:r>
      <w:r w:rsidR="007C412E" w:rsidRPr="00705C61">
        <w:rPr>
          <w:rFonts w:asciiTheme="minorHAnsi" w:hAnsiTheme="minorHAnsi" w:cstheme="minorHAnsi"/>
        </w:rPr>
        <w:t xml:space="preserve"> knowledge, skills and understanding through deeper enquiry into known religions, focusing on Christianity, Islam, Sikhism, Hinduism and Buddhism.  In Year 6, </w:t>
      </w:r>
      <w:r w:rsidR="001330FF">
        <w:rPr>
          <w:rFonts w:asciiTheme="minorHAnsi" w:hAnsiTheme="minorHAnsi" w:cstheme="minorHAnsi"/>
        </w:rPr>
        <w:t xml:space="preserve">children </w:t>
      </w:r>
      <w:r>
        <w:rPr>
          <w:rFonts w:asciiTheme="minorHAnsi" w:hAnsiTheme="minorHAnsi" w:cstheme="minorHAnsi"/>
        </w:rPr>
        <w:t xml:space="preserve">also </w:t>
      </w:r>
      <w:r w:rsidR="007C412E" w:rsidRPr="00705C61">
        <w:rPr>
          <w:rFonts w:asciiTheme="minorHAnsi" w:hAnsiTheme="minorHAnsi" w:cstheme="minorHAnsi"/>
        </w:rPr>
        <w:t xml:space="preserve">encounter secular world views, through a Humanism study. </w:t>
      </w:r>
      <w:r>
        <w:rPr>
          <w:rFonts w:asciiTheme="minorHAnsi" w:hAnsiTheme="minorHAnsi" w:cstheme="minorHAnsi"/>
        </w:rPr>
        <w:t>C</w:t>
      </w:r>
      <w:r w:rsidR="007C412E">
        <w:rPr>
          <w:rFonts w:asciiTheme="minorHAnsi" w:hAnsiTheme="minorHAnsi" w:cstheme="minorHAnsi"/>
        </w:rPr>
        <w:t>hildren</w:t>
      </w:r>
      <w:r w:rsidR="007C412E" w:rsidRPr="00705C61">
        <w:rPr>
          <w:rFonts w:asciiTheme="minorHAnsi" w:hAnsiTheme="minorHAnsi" w:cstheme="minorHAnsi"/>
        </w:rPr>
        <w:t xml:space="preserve"> in </w:t>
      </w:r>
      <w:r>
        <w:rPr>
          <w:rFonts w:asciiTheme="minorHAnsi" w:hAnsiTheme="minorHAnsi" w:cstheme="minorHAnsi"/>
        </w:rPr>
        <w:t>Years 5 and 6 also</w:t>
      </w:r>
      <w:r w:rsidR="007C412E" w:rsidRPr="00705C61">
        <w:rPr>
          <w:rFonts w:asciiTheme="minorHAnsi" w:hAnsiTheme="minorHAnsi" w:cstheme="minorHAnsi"/>
        </w:rPr>
        <w:t xml:space="preserve"> deepen their understanding through comparative religious studies.</w:t>
      </w:r>
      <w:r w:rsidR="007C412E" w:rsidRPr="00B57D81">
        <w:rPr>
          <w:rFonts w:asciiTheme="minorHAnsi" w:hAnsiTheme="minorHAnsi" w:cstheme="minorHAnsi"/>
        </w:rPr>
        <w:t xml:space="preserve"> </w:t>
      </w:r>
      <w:r w:rsidR="00E3531B">
        <w:rPr>
          <w:rFonts w:asciiTheme="minorHAnsi" w:hAnsiTheme="minorHAnsi" w:cstheme="minorHAnsi"/>
        </w:rPr>
        <w:t>The final unit will pull together the children’s understanding of what they have learnt, and apply it to a specific idea.</w:t>
      </w:r>
    </w:p>
    <w:p w14:paraId="6B25A857" w14:textId="77777777" w:rsidR="007C412E" w:rsidRDefault="007C412E" w:rsidP="00531C71">
      <w:pPr>
        <w:spacing w:after="0" w:line="240" w:lineRule="auto"/>
        <w:ind w:left="-709"/>
        <w:jc w:val="both"/>
        <w:textAlignment w:val="top"/>
        <w:rPr>
          <w:rFonts w:asciiTheme="minorHAnsi" w:hAnsiTheme="minorHAnsi" w:cstheme="minorHAnsi"/>
          <w:b/>
        </w:rPr>
      </w:pPr>
    </w:p>
    <w:tbl>
      <w:tblPr>
        <w:tblStyle w:val="TableGrid0"/>
        <w:tblpPr w:leftFromText="180" w:rightFromText="180" w:vertAnchor="text" w:horzAnchor="margin" w:tblpXSpec="center" w:tblpY="578"/>
        <w:tblW w:w="9457" w:type="dxa"/>
        <w:tblLook w:val="04A0" w:firstRow="1" w:lastRow="0" w:firstColumn="1" w:lastColumn="0" w:noHBand="0" w:noVBand="1"/>
      </w:tblPr>
      <w:tblGrid>
        <w:gridCol w:w="673"/>
        <w:gridCol w:w="1817"/>
        <w:gridCol w:w="1403"/>
        <w:gridCol w:w="2985"/>
        <w:gridCol w:w="2579"/>
      </w:tblGrid>
      <w:tr w:rsidR="00AC7600" w:rsidRPr="00AA3F39" w14:paraId="26DC6EFA" w14:textId="77777777" w:rsidTr="00AC7600">
        <w:trPr>
          <w:trHeight w:val="238"/>
        </w:trPr>
        <w:tc>
          <w:tcPr>
            <w:tcW w:w="673" w:type="dxa"/>
            <w:shd w:val="clear" w:color="auto" w:fill="F2F2F2" w:themeFill="background1" w:themeFillShade="F2"/>
          </w:tcPr>
          <w:p w14:paraId="5B1C9716" w14:textId="77777777" w:rsidR="00AC7600" w:rsidRPr="0003489A" w:rsidRDefault="00AC7600" w:rsidP="00AC7600">
            <w:pPr>
              <w:spacing w:after="0" w:line="240" w:lineRule="auto"/>
              <w:ind w:left="0" w:firstLine="0"/>
              <w:jc w:val="center"/>
              <w:textAlignment w:val="top"/>
              <w:rPr>
                <w:rFonts w:asciiTheme="minorHAnsi" w:eastAsia="Times New Roman" w:hAnsiTheme="minorHAnsi" w:cstheme="minorHAnsi"/>
                <w:b/>
                <w:color w:val="auto"/>
                <w:lang w:val="en-GB"/>
              </w:rPr>
            </w:pPr>
            <w:r w:rsidRPr="0003489A">
              <w:rPr>
                <w:rFonts w:asciiTheme="minorHAnsi" w:eastAsia="Times New Roman" w:hAnsiTheme="minorHAnsi" w:cstheme="minorHAnsi"/>
                <w:b/>
                <w:color w:val="auto"/>
                <w:lang w:val="en-GB"/>
              </w:rPr>
              <w:t>Year</w:t>
            </w:r>
          </w:p>
        </w:tc>
        <w:tc>
          <w:tcPr>
            <w:tcW w:w="1817" w:type="dxa"/>
            <w:shd w:val="clear" w:color="auto" w:fill="F2F2F2" w:themeFill="background1" w:themeFillShade="F2"/>
          </w:tcPr>
          <w:p w14:paraId="72DD1D87" w14:textId="77777777" w:rsidR="00AC7600" w:rsidRPr="0003489A" w:rsidRDefault="00AC7600" w:rsidP="00AC7600">
            <w:pPr>
              <w:spacing w:after="0" w:line="240" w:lineRule="auto"/>
              <w:ind w:left="0" w:firstLine="0"/>
              <w:jc w:val="center"/>
              <w:textAlignment w:val="top"/>
              <w:rPr>
                <w:rFonts w:asciiTheme="minorHAnsi" w:eastAsia="Times New Roman" w:hAnsiTheme="minorHAnsi" w:cstheme="minorHAnsi"/>
                <w:b/>
                <w:color w:val="auto"/>
                <w:lang w:val="en-GB"/>
              </w:rPr>
            </w:pPr>
            <w:r w:rsidRPr="0003489A">
              <w:rPr>
                <w:rFonts w:asciiTheme="minorHAnsi" w:eastAsia="Times New Roman" w:hAnsiTheme="minorHAnsi" w:cstheme="minorHAnsi"/>
                <w:b/>
                <w:color w:val="auto"/>
                <w:lang w:val="en-GB"/>
              </w:rPr>
              <w:t>Unit 1</w:t>
            </w:r>
          </w:p>
          <w:p w14:paraId="27C2AB85" w14:textId="77777777" w:rsidR="00AC7600" w:rsidRDefault="00AC7600" w:rsidP="00AC7600">
            <w:pPr>
              <w:spacing w:after="0" w:line="240" w:lineRule="auto"/>
              <w:ind w:left="0" w:firstLine="0"/>
              <w:jc w:val="center"/>
              <w:textAlignment w:val="top"/>
              <w:rPr>
                <w:rFonts w:asciiTheme="minorHAnsi" w:eastAsia="Times New Roman" w:hAnsiTheme="minorHAnsi" w:cstheme="minorHAnsi"/>
                <w:b/>
                <w:color w:val="auto"/>
                <w:lang w:val="en-GB"/>
              </w:rPr>
            </w:pPr>
            <w:r w:rsidRPr="0003489A">
              <w:rPr>
                <w:rFonts w:asciiTheme="minorHAnsi" w:eastAsia="Times New Roman" w:hAnsiTheme="minorHAnsi" w:cstheme="minorHAnsi"/>
                <w:b/>
                <w:color w:val="auto"/>
                <w:lang w:val="en-GB"/>
              </w:rPr>
              <w:t xml:space="preserve">Living the faith </w:t>
            </w:r>
          </w:p>
          <w:p w14:paraId="723AE14F" w14:textId="77777777" w:rsidR="00AC7600" w:rsidRPr="0003489A" w:rsidRDefault="00AC7600" w:rsidP="00AC7600">
            <w:pPr>
              <w:spacing w:after="0" w:line="240" w:lineRule="auto"/>
              <w:ind w:left="0" w:firstLine="0"/>
              <w:jc w:val="center"/>
              <w:textAlignment w:val="top"/>
              <w:rPr>
                <w:rFonts w:asciiTheme="minorHAnsi" w:eastAsia="Times New Roman" w:hAnsiTheme="minorHAnsi" w:cstheme="minorHAnsi"/>
                <w:b/>
                <w:color w:val="auto"/>
                <w:lang w:val="en-GB"/>
              </w:rPr>
            </w:pPr>
            <w:r>
              <w:rPr>
                <w:rFonts w:asciiTheme="minorHAnsi" w:eastAsia="Times New Roman" w:hAnsiTheme="minorHAnsi" w:cstheme="minorHAnsi"/>
                <w:b/>
                <w:color w:val="auto"/>
                <w:lang w:val="en-GB"/>
              </w:rPr>
              <w:t xml:space="preserve">Workshop/trip included </w:t>
            </w:r>
          </w:p>
        </w:tc>
        <w:tc>
          <w:tcPr>
            <w:tcW w:w="1403" w:type="dxa"/>
            <w:shd w:val="clear" w:color="auto" w:fill="F2F2F2" w:themeFill="background1" w:themeFillShade="F2"/>
          </w:tcPr>
          <w:p w14:paraId="57E2854A" w14:textId="77777777" w:rsidR="00AC7600" w:rsidRPr="0003489A" w:rsidRDefault="00AC7600" w:rsidP="00AC7600">
            <w:pPr>
              <w:spacing w:after="0" w:line="240" w:lineRule="auto"/>
              <w:ind w:left="0" w:firstLine="0"/>
              <w:jc w:val="center"/>
              <w:textAlignment w:val="top"/>
              <w:rPr>
                <w:rFonts w:asciiTheme="minorHAnsi" w:eastAsia="Times New Roman" w:hAnsiTheme="minorHAnsi" w:cstheme="minorHAnsi"/>
                <w:b/>
                <w:color w:val="auto"/>
                <w:lang w:val="en-GB"/>
              </w:rPr>
            </w:pPr>
            <w:r w:rsidRPr="0003489A">
              <w:rPr>
                <w:rFonts w:asciiTheme="minorHAnsi" w:eastAsia="Times New Roman" w:hAnsiTheme="minorHAnsi" w:cstheme="minorHAnsi"/>
                <w:b/>
                <w:color w:val="auto"/>
                <w:lang w:val="en-GB"/>
              </w:rPr>
              <w:t>Unit 2</w:t>
            </w:r>
          </w:p>
          <w:p w14:paraId="28204FCF" w14:textId="77777777" w:rsidR="00AC7600" w:rsidRPr="0003489A" w:rsidRDefault="00AC7600" w:rsidP="00AC7600">
            <w:pPr>
              <w:spacing w:after="0" w:line="240" w:lineRule="auto"/>
              <w:ind w:left="0" w:firstLine="0"/>
              <w:jc w:val="center"/>
              <w:textAlignment w:val="top"/>
              <w:rPr>
                <w:rFonts w:asciiTheme="minorHAnsi" w:eastAsia="Times New Roman" w:hAnsiTheme="minorHAnsi" w:cstheme="minorHAnsi"/>
                <w:b/>
                <w:color w:val="auto"/>
                <w:lang w:val="en-GB"/>
              </w:rPr>
            </w:pPr>
            <w:r w:rsidRPr="0003489A">
              <w:rPr>
                <w:rFonts w:asciiTheme="minorHAnsi" w:eastAsia="Times New Roman" w:hAnsiTheme="minorHAnsi" w:cstheme="minorHAnsi"/>
                <w:b/>
                <w:color w:val="auto"/>
                <w:lang w:val="en-GB"/>
              </w:rPr>
              <w:t xml:space="preserve">Living the faith </w:t>
            </w:r>
          </w:p>
        </w:tc>
        <w:tc>
          <w:tcPr>
            <w:tcW w:w="2985" w:type="dxa"/>
            <w:shd w:val="clear" w:color="auto" w:fill="F2F2F2" w:themeFill="background1" w:themeFillShade="F2"/>
          </w:tcPr>
          <w:p w14:paraId="7AA28F90" w14:textId="77777777" w:rsidR="00AC7600" w:rsidRPr="0003489A" w:rsidRDefault="00AC7600" w:rsidP="00AC7600">
            <w:pPr>
              <w:spacing w:after="0" w:line="240" w:lineRule="auto"/>
              <w:ind w:left="0" w:firstLine="0"/>
              <w:jc w:val="center"/>
              <w:textAlignment w:val="top"/>
              <w:rPr>
                <w:rFonts w:asciiTheme="minorHAnsi" w:eastAsia="Times New Roman" w:hAnsiTheme="minorHAnsi" w:cstheme="minorHAnsi"/>
                <w:b/>
                <w:color w:val="auto"/>
                <w:lang w:val="en-GB"/>
              </w:rPr>
            </w:pPr>
            <w:r w:rsidRPr="0003489A">
              <w:rPr>
                <w:rFonts w:asciiTheme="minorHAnsi" w:eastAsia="Times New Roman" w:hAnsiTheme="minorHAnsi" w:cstheme="minorHAnsi"/>
                <w:b/>
                <w:color w:val="auto"/>
                <w:lang w:val="en-GB"/>
              </w:rPr>
              <w:t xml:space="preserve">Unit 3 </w:t>
            </w:r>
          </w:p>
          <w:p w14:paraId="496A7F92" w14:textId="77777777" w:rsidR="00AC7600" w:rsidRPr="0003489A" w:rsidRDefault="00AC7600" w:rsidP="00AC7600">
            <w:pPr>
              <w:spacing w:after="0" w:line="240" w:lineRule="auto"/>
              <w:ind w:left="0" w:firstLine="0"/>
              <w:jc w:val="center"/>
              <w:textAlignment w:val="top"/>
              <w:rPr>
                <w:rFonts w:asciiTheme="minorHAnsi" w:eastAsia="Times New Roman" w:hAnsiTheme="minorHAnsi" w:cstheme="minorHAnsi"/>
                <w:b/>
                <w:color w:val="auto"/>
                <w:lang w:val="en-GB"/>
              </w:rPr>
            </w:pPr>
            <w:r>
              <w:rPr>
                <w:rFonts w:asciiTheme="minorHAnsi" w:eastAsia="Times New Roman" w:hAnsiTheme="minorHAnsi" w:cstheme="minorHAnsi"/>
                <w:b/>
                <w:color w:val="auto"/>
                <w:lang w:val="en-GB"/>
              </w:rPr>
              <w:t xml:space="preserve"> </w:t>
            </w:r>
          </w:p>
        </w:tc>
        <w:tc>
          <w:tcPr>
            <w:tcW w:w="2579" w:type="dxa"/>
            <w:shd w:val="clear" w:color="auto" w:fill="F2F2F2" w:themeFill="background1" w:themeFillShade="F2"/>
          </w:tcPr>
          <w:p w14:paraId="15ACF269" w14:textId="77777777" w:rsidR="00AC7600" w:rsidRPr="008C7D4C" w:rsidRDefault="00AC7600" w:rsidP="00AC7600">
            <w:pPr>
              <w:spacing w:after="0" w:line="240" w:lineRule="auto"/>
              <w:ind w:left="0" w:firstLine="0"/>
              <w:jc w:val="center"/>
              <w:textAlignment w:val="top"/>
              <w:rPr>
                <w:rFonts w:asciiTheme="minorHAnsi" w:eastAsia="Times New Roman" w:hAnsiTheme="minorHAnsi" w:cstheme="minorHAnsi"/>
                <w:b/>
                <w:color w:val="auto"/>
                <w:lang w:val="en-GB"/>
              </w:rPr>
            </w:pPr>
            <w:r>
              <w:rPr>
                <w:rFonts w:asciiTheme="minorHAnsi" w:eastAsia="Times New Roman" w:hAnsiTheme="minorHAnsi" w:cstheme="minorHAnsi"/>
                <w:b/>
                <w:color w:val="auto"/>
                <w:lang w:val="en-GB"/>
              </w:rPr>
              <w:t>Trips</w:t>
            </w:r>
          </w:p>
        </w:tc>
      </w:tr>
      <w:tr w:rsidR="00AC7600" w:rsidRPr="00AA3F39" w14:paraId="4EBDF669" w14:textId="77777777" w:rsidTr="00AC7600">
        <w:trPr>
          <w:trHeight w:val="238"/>
        </w:trPr>
        <w:tc>
          <w:tcPr>
            <w:tcW w:w="673" w:type="dxa"/>
          </w:tcPr>
          <w:p w14:paraId="719A3593" w14:textId="77777777" w:rsidR="00AC7600" w:rsidRPr="0003489A" w:rsidRDefault="00AC7600" w:rsidP="00AC7600">
            <w:pPr>
              <w:jc w:val="center"/>
              <w:rPr>
                <w:rFonts w:asciiTheme="minorHAnsi" w:hAnsiTheme="minorHAnsi" w:cstheme="minorHAnsi"/>
                <w:b/>
                <w:color w:val="auto"/>
                <w:lang w:val="en-GB"/>
              </w:rPr>
            </w:pPr>
            <w:r w:rsidRPr="0003489A">
              <w:rPr>
                <w:rFonts w:asciiTheme="minorHAnsi" w:hAnsiTheme="minorHAnsi" w:cstheme="minorHAnsi"/>
                <w:b/>
                <w:color w:val="auto"/>
                <w:lang w:val="en-GB"/>
              </w:rPr>
              <w:t>R</w:t>
            </w:r>
          </w:p>
        </w:tc>
        <w:tc>
          <w:tcPr>
            <w:tcW w:w="1817" w:type="dxa"/>
            <w:shd w:val="clear" w:color="auto" w:fill="FFCCFF"/>
          </w:tcPr>
          <w:p w14:paraId="4406308E" w14:textId="77777777" w:rsidR="00AC7600" w:rsidRPr="002E1492" w:rsidRDefault="00AC7600" w:rsidP="00AC7600">
            <w:pPr>
              <w:jc w:val="center"/>
              <w:rPr>
                <w:rFonts w:asciiTheme="minorHAnsi" w:hAnsiTheme="minorHAnsi" w:cstheme="minorHAnsi"/>
                <w:color w:val="auto"/>
                <w:lang w:eastAsia="en-GB"/>
              </w:rPr>
            </w:pPr>
            <w:r w:rsidRPr="002E1492">
              <w:rPr>
                <w:rFonts w:asciiTheme="minorHAnsi" w:hAnsiTheme="minorHAnsi" w:cstheme="minorHAnsi"/>
                <w:color w:val="auto"/>
                <w:lang w:eastAsia="en-GB"/>
              </w:rPr>
              <w:t>Who travelled to Bethlehem?</w:t>
            </w:r>
          </w:p>
        </w:tc>
        <w:tc>
          <w:tcPr>
            <w:tcW w:w="6967" w:type="dxa"/>
            <w:gridSpan w:val="3"/>
            <w:shd w:val="clear" w:color="auto" w:fill="FFFFFF" w:themeFill="background1"/>
          </w:tcPr>
          <w:p w14:paraId="3C817DA5" w14:textId="77777777" w:rsidR="00AC7600" w:rsidRDefault="00AC7600" w:rsidP="00AC7600">
            <w:pPr>
              <w:jc w:val="center"/>
              <w:rPr>
                <w:rFonts w:asciiTheme="minorHAnsi" w:hAnsiTheme="minorHAnsi" w:cstheme="minorHAnsi"/>
                <w:color w:val="auto"/>
              </w:rPr>
            </w:pPr>
            <w:r>
              <w:rPr>
                <w:rFonts w:asciiTheme="minorHAnsi" w:hAnsiTheme="minorHAnsi" w:cstheme="minorHAnsi"/>
                <w:color w:val="auto"/>
                <w:lang w:val="en-GB"/>
              </w:rPr>
              <w:t>RE learning is taught through a cross-curricular and thematic provision</w:t>
            </w:r>
          </w:p>
        </w:tc>
      </w:tr>
      <w:tr w:rsidR="00AC7600" w:rsidRPr="00AA3F39" w14:paraId="0FCD2A64" w14:textId="77777777" w:rsidTr="00AC7600">
        <w:trPr>
          <w:trHeight w:val="238"/>
        </w:trPr>
        <w:tc>
          <w:tcPr>
            <w:tcW w:w="673" w:type="dxa"/>
          </w:tcPr>
          <w:p w14:paraId="68A30152" w14:textId="77777777" w:rsidR="00AC7600" w:rsidRPr="0003489A" w:rsidRDefault="00AC7600" w:rsidP="00AC7600">
            <w:pPr>
              <w:jc w:val="center"/>
              <w:rPr>
                <w:rFonts w:asciiTheme="minorHAnsi" w:hAnsiTheme="minorHAnsi" w:cstheme="minorHAnsi"/>
                <w:b/>
                <w:color w:val="auto"/>
              </w:rPr>
            </w:pPr>
            <w:r w:rsidRPr="0003489A">
              <w:rPr>
                <w:rFonts w:asciiTheme="minorHAnsi" w:hAnsiTheme="minorHAnsi" w:cstheme="minorHAnsi"/>
                <w:b/>
                <w:color w:val="auto"/>
              </w:rPr>
              <w:t>1</w:t>
            </w:r>
          </w:p>
        </w:tc>
        <w:tc>
          <w:tcPr>
            <w:tcW w:w="1817" w:type="dxa"/>
            <w:shd w:val="clear" w:color="auto" w:fill="FFCCFF"/>
          </w:tcPr>
          <w:p w14:paraId="50768533" w14:textId="77777777" w:rsidR="00AC7600" w:rsidRPr="00320FE8" w:rsidRDefault="00AC7600" w:rsidP="00AC7600">
            <w:pPr>
              <w:jc w:val="center"/>
              <w:rPr>
                <w:rFonts w:asciiTheme="minorHAnsi" w:hAnsiTheme="minorHAnsi" w:cstheme="minorHAnsi"/>
                <w:color w:val="auto"/>
                <w:lang w:val="en-GB"/>
              </w:rPr>
            </w:pPr>
            <w:r>
              <w:rPr>
                <w:rFonts w:asciiTheme="minorHAnsi" w:hAnsiTheme="minorHAnsi" w:cstheme="minorHAnsi"/>
                <w:color w:val="auto"/>
                <w:lang w:val="en-GB"/>
              </w:rPr>
              <w:t xml:space="preserve">Why was Jesus an important person? </w:t>
            </w:r>
          </w:p>
        </w:tc>
        <w:tc>
          <w:tcPr>
            <w:tcW w:w="1403" w:type="dxa"/>
            <w:shd w:val="clear" w:color="auto" w:fill="FFFF00"/>
          </w:tcPr>
          <w:p w14:paraId="6DE0CA45" w14:textId="77777777" w:rsidR="00AC7600" w:rsidRPr="0003489A" w:rsidRDefault="00AC7600" w:rsidP="00AC7600">
            <w:pPr>
              <w:jc w:val="center"/>
              <w:rPr>
                <w:rFonts w:asciiTheme="minorHAnsi" w:hAnsiTheme="minorHAnsi" w:cstheme="minorHAnsi"/>
                <w:color w:val="auto"/>
              </w:rPr>
            </w:pPr>
            <w:r w:rsidRPr="0003489A">
              <w:rPr>
                <w:rFonts w:asciiTheme="minorHAnsi" w:eastAsia="Times New Roman" w:hAnsiTheme="minorHAnsi" w:cstheme="minorHAnsi"/>
                <w:color w:val="auto"/>
              </w:rPr>
              <w:t>What is important for Muslim families?</w:t>
            </w:r>
          </w:p>
        </w:tc>
        <w:tc>
          <w:tcPr>
            <w:tcW w:w="2985" w:type="dxa"/>
          </w:tcPr>
          <w:p w14:paraId="63BCA39D" w14:textId="77777777" w:rsidR="00AC7600" w:rsidRPr="002E1492" w:rsidRDefault="00AC7600" w:rsidP="00AC7600">
            <w:pPr>
              <w:jc w:val="center"/>
              <w:rPr>
                <w:rFonts w:asciiTheme="minorHAnsi" w:hAnsiTheme="minorHAnsi" w:cstheme="minorHAnsi"/>
                <w:color w:val="auto"/>
                <w:lang w:val="en-GB"/>
              </w:rPr>
            </w:pPr>
            <w:r>
              <w:rPr>
                <w:rFonts w:asciiTheme="minorHAnsi" w:hAnsiTheme="minorHAnsi" w:cstheme="minorHAnsi"/>
                <w:color w:val="auto"/>
                <w:lang w:val="en-GB"/>
              </w:rPr>
              <w:t>Friendship (different religions)</w:t>
            </w:r>
          </w:p>
        </w:tc>
        <w:tc>
          <w:tcPr>
            <w:tcW w:w="2579" w:type="dxa"/>
            <w:shd w:val="clear" w:color="auto" w:fill="FFCCFF"/>
          </w:tcPr>
          <w:p w14:paraId="56DDA343" w14:textId="77777777" w:rsidR="00AC7600" w:rsidRPr="008C7D4C" w:rsidRDefault="00AC7600" w:rsidP="00AC7600">
            <w:pPr>
              <w:jc w:val="center"/>
              <w:rPr>
                <w:rFonts w:asciiTheme="minorHAnsi" w:hAnsiTheme="minorHAnsi" w:cstheme="minorHAnsi"/>
                <w:color w:val="auto"/>
                <w:lang w:val="en-GB"/>
              </w:rPr>
            </w:pPr>
            <w:r w:rsidRPr="00501D20">
              <w:rPr>
                <w:rFonts w:asciiTheme="minorHAnsi" w:hAnsiTheme="minorHAnsi" w:cstheme="minorHAnsi"/>
                <w:color w:val="auto"/>
                <w:lang w:val="en-GB"/>
              </w:rPr>
              <w:t>Church/vicar to come into school</w:t>
            </w:r>
          </w:p>
        </w:tc>
      </w:tr>
      <w:tr w:rsidR="00AC7600" w:rsidRPr="00AA3F39" w14:paraId="3D4A6F18" w14:textId="77777777" w:rsidTr="00AC7600">
        <w:trPr>
          <w:trHeight w:val="1274"/>
        </w:trPr>
        <w:tc>
          <w:tcPr>
            <w:tcW w:w="673" w:type="dxa"/>
          </w:tcPr>
          <w:p w14:paraId="4CE00B21" w14:textId="77777777" w:rsidR="00AC7600" w:rsidRPr="0003489A" w:rsidRDefault="00AC7600" w:rsidP="00AC7600">
            <w:pPr>
              <w:jc w:val="center"/>
              <w:rPr>
                <w:rFonts w:asciiTheme="minorHAnsi" w:hAnsiTheme="minorHAnsi" w:cstheme="minorHAnsi"/>
                <w:b/>
                <w:color w:val="auto"/>
              </w:rPr>
            </w:pPr>
            <w:r w:rsidRPr="0003489A">
              <w:rPr>
                <w:rFonts w:asciiTheme="minorHAnsi" w:hAnsiTheme="minorHAnsi" w:cstheme="minorHAnsi"/>
                <w:b/>
                <w:color w:val="auto"/>
              </w:rPr>
              <w:t>2</w:t>
            </w:r>
          </w:p>
        </w:tc>
        <w:tc>
          <w:tcPr>
            <w:tcW w:w="1817" w:type="dxa"/>
            <w:shd w:val="clear" w:color="auto" w:fill="FFCCFF"/>
          </w:tcPr>
          <w:p w14:paraId="4A17D1CC" w14:textId="77777777" w:rsidR="00AC7600" w:rsidRPr="004D2455" w:rsidRDefault="00AC7600" w:rsidP="00AC7600">
            <w:pPr>
              <w:jc w:val="center"/>
              <w:rPr>
                <w:rFonts w:asciiTheme="minorHAnsi" w:hAnsiTheme="minorHAnsi" w:cstheme="minorHAnsi"/>
                <w:color w:val="auto"/>
                <w:lang w:val="en-GB" w:eastAsia="en-GB"/>
              </w:rPr>
            </w:pPr>
            <w:r>
              <w:rPr>
                <w:rFonts w:asciiTheme="minorHAnsi" w:hAnsiTheme="minorHAnsi" w:cstheme="minorHAnsi"/>
                <w:color w:val="auto"/>
                <w:lang w:val="en-GB" w:eastAsia="en-GB"/>
              </w:rPr>
              <w:t>Why did angels announce the birth of Jesus?</w:t>
            </w:r>
          </w:p>
        </w:tc>
        <w:tc>
          <w:tcPr>
            <w:tcW w:w="1403" w:type="dxa"/>
            <w:shd w:val="clear" w:color="auto" w:fill="5B9BD5" w:themeFill="accent1"/>
          </w:tcPr>
          <w:p w14:paraId="0ED84CAA" w14:textId="77777777" w:rsidR="00AC7600" w:rsidRPr="0003489A" w:rsidRDefault="00AC7600" w:rsidP="00AC7600">
            <w:pPr>
              <w:jc w:val="center"/>
              <w:rPr>
                <w:rFonts w:asciiTheme="minorHAnsi" w:hAnsiTheme="minorHAnsi" w:cstheme="minorHAnsi"/>
                <w:color w:val="auto"/>
              </w:rPr>
            </w:pPr>
            <w:r w:rsidRPr="0003489A">
              <w:rPr>
                <w:rFonts w:asciiTheme="minorHAnsi" w:eastAsia="Times New Roman" w:hAnsiTheme="minorHAnsi" w:cstheme="minorHAnsi"/>
                <w:color w:val="auto"/>
              </w:rPr>
              <w:t xml:space="preserve">Why do </w:t>
            </w:r>
            <w:r>
              <w:rPr>
                <w:rFonts w:asciiTheme="minorHAnsi" w:eastAsia="Times New Roman" w:hAnsiTheme="minorHAnsi" w:cstheme="minorHAnsi"/>
                <w:color w:val="auto"/>
              </w:rPr>
              <w:t>Jewish families celebrate Sabbat</w:t>
            </w:r>
            <w:r w:rsidRPr="0003489A">
              <w:rPr>
                <w:rFonts w:asciiTheme="minorHAnsi" w:eastAsia="Times New Roman" w:hAnsiTheme="minorHAnsi" w:cstheme="minorHAnsi"/>
                <w:color w:val="auto"/>
              </w:rPr>
              <w:t>h?</w:t>
            </w:r>
          </w:p>
        </w:tc>
        <w:tc>
          <w:tcPr>
            <w:tcW w:w="2985" w:type="dxa"/>
          </w:tcPr>
          <w:p w14:paraId="1B01C929" w14:textId="77777777" w:rsidR="00AC7600" w:rsidRPr="002E1492" w:rsidRDefault="00AC7600" w:rsidP="00AC7600">
            <w:pPr>
              <w:jc w:val="center"/>
              <w:rPr>
                <w:rFonts w:asciiTheme="minorHAnsi" w:hAnsiTheme="minorHAnsi" w:cstheme="minorHAnsi"/>
                <w:color w:val="auto"/>
                <w:lang w:val="en-GB"/>
              </w:rPr>
            </w:pPr>
            <w:r>
              <w:rPr>
                <w:rFonts w:asciiTheme="minorHAnsi" w:hAnsiTheme="minorHAnsi" w:cstheme="minorHAnsi"/>
                <w:color w:val="auto"/>
                <w:lang w:val="en-GB"/>
              </w:rPr>
              <w:t>Beginnings and endings (different religions</w:t>
            </w:r>
          </w:p>
        </w:tc>
        <w:tc>
          <w:tcPr>
            <w:tcW w:w="2579" w:type="dxa"/>
            <w:shd w:val="clear" w:color="auto" w:fill="FFCCFF"/>
          </w:tcPr>
          <w:p w14:paraId="2E8EF499" w14:textId="77777777" w:rsidR="00AC7600" w:rsidRPr="00501D20" w:rsidRDefault="00AC7600" w:rsidP="00AC7600">
            <w:pPr>
              <w:jc w:val="center"/>
              <w:rPr>
                <w:rFonts w:asciiTheme="minorHAnsi" w:hAnsiTheme="minorHAnsi" w:cstheme="minorHAnsi"/>
                <w:color w:val="auto"/>
              </w:rPr>
            </w:pPr>
            <w:r w:rsidRPr="00501D20">
              <w:rPr>
                <w:rFonts w:asciiTheme="minorHAnsi" w:hAnsiTheme="minorHAnsi" w:cstheme="minorHAnsi"/>
                <w:color w:val="auto"/>
                <w:lang w:val="en-GB"/>
              </w:rPr>
              <w:t>Church/vicar to come into school</w:t>
            </w:r>
          </w:p>
        </w:tc>
      </w:tr>
      <w:tr w:rsidR="00AC7600" w:rsidRPr="00AA3F39" w14:paraId="4573193C" w14:textId="77777777" w:rsidTr="00AC7600">
        <w:trPr>
          <w:trHeight w:val="238"/>
        </w:trPr>
        <w:tc>
          <w:tcPr>
            <w:tcW w:w="673" w:type="dxa"/>
          </w:tcPr>
          <w:p w14:paraId="6B94B991" w14:textId="77777777" w:rsidR="00AC7600" w:rsidRPr="0003489A" w:rsidRDefault="00AC7600" w:rsidP="00AC7600">
            <w:pPr>
              <w:jc w:val="center"/>
              <w:rPr>
                <w:rFonts w:asciiTheme="minorHAnsi" w:hAnsiTheme="minorHAnsi" w:cstheme="minorHAnsi"/>
                <w:b/>
                <w:color w:val="auto"/>
              </w:rPr>
            </w:pPr>
            <w:r w:rsidRPr="0003489A">
              <w:rPr>
                <w:rFonts w:asciiTheme="minorHAnsi" w:hAnsiTheme="minorHAnsi" w:cstheme="minorHAnsi"/>
                <w:b/>
                <w:color w:val="auto"/>
              </w:rPr>
              <w:t>3</w:t>
            </w:r>
          </w:p>
        </w:tc>
        <w:tc>
          <w:tcPr>
            <w:tcW w:w="1817" w:type="dxa"/>
            <w:shd w:val="clear" w:color="auto" w:fill="FFCCFF"/>
          </w:tcPr>
          <w:p w14:paraId="439FE550" w14:textId="77777777" w:rsidR="00AC7600" w:rsidRPr="00320FE8" w:rsidRDefault="00AC7600" w:rsidP="00AC7600">
            <w:pPr>
              <w:jc w:val="center"/>
              <w:rPr>
                <w:rFonts w:asciiTheme="minorHAnsi" w:hAnsiTheme="minorHAnsi" w:cstheme="minorHAnsi"/>
                <w:color w:val="auto"/>
                <w:lang w:val="en-GB"/>
              </w:rPr>
            </w:pPr>
            <w:r>
              <w:rPr>
                <w:rFonts w:asciiTheme="minorHAnsi" w:hAnsiTheme="minorHAnsi" w:cstheme="minorHAnsi"/>
                <w:color w:val="auto"/>
                <w:lang w:val="en-GB"/>
              </w:rPr>
              <w:t xml:space="preserve">Is Christmas a Christian Festival? </w:t>
            </w:r>
          </w:p>
        </w:tc>
        <w:tc>
          <w:tcPr>
            <w:tcW w:w="1403" w:type="dxa"/>
            <w:shd w:val="clear" w:color="auto" w:fill="FFFF00"/>
          </w:tcPr>
          <w:p w14:paraId="682D0ECB" w14:textId="77777777" w:rsidR="00AC7600" w:rsidRPr="0003489A" w:rsidRDefault="00AC7600" w:rsidP="00AC7600">
            <w:pPr>
              <w:jc w:val="center"/>
              <w:rPr>
                <w:rFonts w:asciiTheme="minorHAnsi" w:hAnsiTheme="minorHAnsi" w:cstheme="minorHAnsi"/>
                <w:color w:val="auto"/>
              </w:rPr>
            </w:pPr>
            <w:r w:rsidRPr="0003489A">
              <w:rPr>
                <w:rFonts w:asciiTheme="minorHAnsi" w:eastAsia="Times New Roman" w:hAnsiTheme="minorHAnsi" w:cstheme="minorHAnsi"/>
                <w:color w:val="auto"/>
              </w:rPr>
              <w:t>What are the pillars of Islam?</w:t>
            </w:r>
          </w:p>
        </w:tc>
        <w:tc>
          <w:tcPr>
            <w:tcW w:w="2985" w:type="dxa"/>
            <w:shd w:val="clear" w:color="auto" w:fill="5B9BD5" w:themeFill="accent1"/>
          </w:tcPr>
          <w:p w14:paraId="239D6EB2" w14:textId="77777777" w:rsidR="00AC7600" w:rsidRPr="008C7D4C" w:rsidRDefault="00AC7600" w:rsidP="00AC7600">
            <w:pPr>
              <w:jc w:val="center"/>
              <w:rPr>
                <w:rFonts w:asciiTheme="minorHAnsi" w:hAnsiTheme="minorHAnsi" w:cstheme="minorHAnsi"/>
                <w:color w:val="auto"/>
                <w:lang w:val="en-GB"/>
              </w:rPr>
            </w:pPr>
            <w:r>
              <w:rPr>
                <w:rFonts w:asciiTheme="minorHAnsi" w:eastAsia="Times New Roman" w:hAnsiTheme="minorHAnsi" w:cstheme="minorHAnsi"/>
                <w:color w:val="auto"/>
                <w:lang w:val="en-GB"/>
              </w:rPr>
              <w:t>Judaism</w:t>
            </w:r>
          </w:p>
        </w:tc>
        <w:tc>
          <w:tcPr>
            <w:tcW w:w="2579" w:type="dxa"/>
            <w:shd w:val="clear" w:color="auto" w:fill="auto"/>
          </w:tcPr>
          <w:p w14:paraId="69AC5A2F" w14:textId="77777777" w:rsidR="00AC7600" w:rsidRDefault="00AC7600" w:rsidP="00AC7600">
            <w:pPr>
              <w:shd w:val="clear" w:color="auto" w:fill="FFCCFF"/>
              <w:jc w:val="center"/>
              <w:rPr>
                <w:rFonts w:asciiTheme="minorHAnsi" w:hAnsiTheme="minorHAnsi" w:cstheme="minorHAnsi"/>
                <w:color w:val="auto"/>
                <w:lang w:val="en-GB"/>
              </w:rPr>
            </w:pPr>
            <w:r w:rsidRPr="00501D20">
              <w:rPr>
                <w:rFonts w:asciiTheme="minorHAnsi" w:hAnsiTheme="minorHAnsi" w:cstheme="minorHAnsi"/>
                <w:color w:val="auto"/>
                <w:lang w:val="en-GB"/>
              </w:rPr>
              <w:t>Church/vicar to come into school</w:t>
            </w:r>
          </w:p>
          <w:p w14:paraId="140CADC5" w14:textId="77777777" w:rsidR="00AC7600" w:rsidRPr="008C7D4C" w:rsidRDefault="00AC7600" w:rsidP="00AC7600">
            <w:pPr>
              <w:jc w:val="center"/>
              <w:rPr>
                <w:rFonts w:asciiTheme="minorHAnsi" w:eastAsia="Times New Roman" w:hAnsiTheme="minorHAnsi" w:cstheme="minorHAnsi"/>
                <w:color w:val="auto"/>
                <w:lang w:val="en-GB"/>
              </w:rPr>
            </w:pPr>
            <w:r w:rsidRPr="00501D20">
              <w:rPr>
                <w:rFonts w:asciiTheme="minorHAnsi" w:eastAsia="Times New Roman" w:hAnsiTheme="minorHAnsi" w:cstheme="minorHAnsi"/>
                <w:color w:val="auto"/>
                <w:shd w:val="clear" w:color="auto" w:fill="2E74B5" w:themeFill="accent1" w:themeFillShade="BF"/>
                <w:lang w:val="en-GB"/>
              </w:rPr>
              <w:t>Synagogue</w:t>
            </w:r>
          </w:p>
        </w:tc>
      </w:tr>
      <w:tr w:rsidR="00AC7600" w:rsidRPr="00AA3F39" w14:paraId="03F3BD4D" w14:textId="77777777" w:rsidTr="00AC7600">
        <w:trPr>
          <w:trHeight w:val="238"/>
        </w:trPr>
        <w:tc>
          <w:tcPr>
            <w:tcW w:w="673" w:type="dxa"/>
          </w:tcPr>
          <w:p w14:paraId="6B9BF540" w14:textId="77777777" w:rsidR="00AC7600" w:rsidRPr="0003489A" w:rsidRDefault="00AC7600" w:rsidP="00AC7600">
            <w:pPr>
              <w:jc w:val="center"/>
              <w:rPr>
                <w:rFonts w:asciiTheme="minorHAnsi" w:hAnsiTheme="minorHAnsi" w:cstheme="minorHAnsi"/>
                <w:b/>
                <w:color w:val="auto"/>
              </w:rPr>
            </w:pPr>
            <w:r w:rsidRPr="0003489A">
              <w:rPr>
                <w:rFonts w:asciiTheme="minorHAnsi" w:hAnsiTheme="minorHAnsi" w:cstheme="minorHAnsi"/>
                <w:b/>
                <w:color w:val="auto"/>
              </w:rPr>
              <w:t>4</w:t>
            </w:r>
          </w:p>
        </w:tc>
        <w:tc>
          <w:tcPr>
            <w:tcW w:w="1817" w:type="dxa"/>
            <w:shd w:val="clear" w:color="auto" w:fill="FFCCFF"/>
          </w:tcPr>
          <w:p w14:paraId="591C8C03" w14:textId="77777777" w:rsidR="00AC7600" w:rsidRPr="00320FE8" w:rsidRDefault="00AC7600" w:rsidP="00AC7600">
            <w:pPr>
              <w:jc w:val="center"/>
              <w:rPr>
                <w:rFonts w:asciiTheme="minorHAnsi" w:hAnsiTheme="minorHAnsi" w:cstheme="minorHAnsi"/>
                <w:color w:val="auto"/>
                <w:lang w:val="en-GB"/>
              </w:rPr>
            </w:pPr>
            <w:r>
              <w:rPr>
                <w:rFonts w:asciiTheme="minorHAnsi" w:hAnsiTheme="minorHAnsi" w:cstheme="minorHAnsi"/>
                <w:color w:val="auto"/>
                <w:lang w:val="en-GB"/>
              </w:rPr>
              <w:t xml:space="preserve">What does Art teach us about Jesus? </w:t>
            </w:r>
          </w:p>
        </w:tc>
        <w:tc>
          <w:tcPr>
            <w:tcW w:w="1403" w:type="dxa"/>
            <w:shd w:val="clear" w:color="auto" w:fill="FFC000"/>
          </w:tcPr>
          <w:p w14:paraId="3734415B" w14:textId="77777777" w:rsidR="00AC7600" w:rsidRPr="0003489A" w:rsidRDefault="00AC7600" w:rsidP="00AC7600">
            <w:pPr>
              <w:jc w:val="center"/>
              <w:rPr>
                <w:rFonts w:asciiTheme="minorHAnsi" w:hAnsiTheme="minorHAnsi" w:cstheme="minorHAnsi"/>
                <w:color w:val="auto"/>
              </w:rPr>
            </w:pPr>
            <w:r w:rsidRPr="0003489A">
              <w:rPr>
                <w:rFonts w:asciiTheme="minorHAnsi" w:eastAsia="Times New Roman" w:hAnsiTheme="minorHAnsi" w:cstheme="minorHAnsi"/>
                <w:color w:val="auto"/>
              </w:rPr>
              <w:t>What does it mean to be Sikh?</w:t>
            </w:r>
          </w:p>
        </w:tc>
        <w:tc>
          <w:tcPr>
            <w:tcW w:w="2985" w:type="dxa"/>
            <w:shd w:val="clear" w:color="auto" w:fill="auto"/>
          </w:tcPr>
          <w:p w14:paraId="6ABC19F8" w14:textId="77777777" w:rsidR="00AC7600" w:rsidRPr="008C7D4C" w:rsidRDefault="00AC7600" w:rsidP="00AC7600">
            <w:pPr>
              <w:jc w:val="center"/>
              <w:rPr>
                <w:rFonts w:asciiTheme="minorHAnsi" w:hAnsiTheme="minorHAnsi" w:cstheme="minorHAnsi"/>
                <w:color w:val="auto"/>
                <w:lang w:val="en-GB"/>
              </w:rPr>
            </w:pPr>
            <w:r>
              <w:rPr>
                <w:rFonts w:asciiTheme="minorHAnsi" w:eastAsia="Times New Roman" w:hAnsiTheme="minorHAnsi" w:cstheme="minorHAnsi"/>
                <w:color w:val="auto"/>
                <w:lang w:val="en-GB"/>
              </w:rPr>
              <w:t>Pilgrimage (different religions)</w:t>
            </w:r>
          </w:p>
        </w:tc>
        <w:tc>
          <w:tcPr>
            <w:tcW w:w="2579" w:type="dxa"/>
          </w:tcPr>
          <w:p w14:paraId="4D3D3E19" w14:textId="77777777" w:rsidR="00AC7600" w:rsidRDefault="00AC7600" w:rsidP="00AC7600">
            <w:pPr>
              <w:shd w:val="clear" w:color="auto" w:fill="FFCCFF"/>
              <w:jc w:val="center"/>
              <w:rPr>
                <w:rFonts w:asciiTheme="minorHAnsi" w:hAnsiTheme="minorHAnsi" w:cstheme="minorHAnsi"/>
                <w:color w:val="auto"/>
                <w:lang w:val="en-GB"/>
              </w:rPr>
            </w:pPr>
            <w:r w:rsidRPr="00501D20">
              <w:rPr>
                <w:rFonts w:asciiTheme="minorHAnsi" w:hAnsiTheme="minorHAnsi" w:cstheme="minorHAnsi"/>
                <w:color w:val="auto"/>
                <w:lang w:val="en-GB"/>
              </w:rPr>
              <w:t>Church/vicar to come into school</w:t>
            </w:r>
          </w:p>
          <w:p w14:paraId="41841A5A" w14:textId="77777777" w:rsidR="00AC7600" w:rsidRPr="008C7D4C" w:rsidRDefault="00AC7600" w:rsidP="00AC7600">
            <w:pPr>
              <w:jc w:val="center"/>
              <w:rPr>
                <w:rFonts w:asciiTheme="minorHAnsi" w:eastAsia="Times New Roman" w:hAnsiTheme="minorHAnsi" w:cstheme="minorHAnsi"/>
                <w:color w:val="auto"/>
                <w:lang w:val="en-GB"/>
              </w:rPr>
            </w:pPr>
            <w:r w:rsidRPr="008C7D4C">
              <w:rPr>
                <w:rFonts w:asciiTheme="minorHAnsi" w:eastAsia="Times New Roman" w:hAnsiTheme="minorHAnsi" w:cstheme="minorHAnsi"/>
                <w:color w:val="auto"/>
                <w:highlight w:val="yellow"/>
                <w:lang w:val="en-GB"/>
              </w:rPr>
              <w:t>Mosque</w:t>
            </w:r>
          </w:p>
        </w:tc>
      </w:tr>
      <w:tr w:rsidR="00AC7600" w:rsidRPr="00AA3F39" w14:paraId="23C1D4EA" w14:textId="77777777" w:rsidTr="00AC7600">
        <w:trPr>
          <w:trHeight w:val="238"/>
        </w:trPr>
        <w:tc>
          <w:tcPr>
            <w:tcW w:w="673" w:type="dxa"/>
          </w:tcPr>
          <w:p w14:paraId="38B1D4D7" w14:textId="77777777" w:rsidR="00AC7600" w:rsidRPr="0003489A" w:rsidRDefault="00AC7600" w:rsidP="00AC7600">
            <w:pPr>
              <w:jc w:val="center"/>
              <w:rPr>
                <w:rFonts w:asciiTheme="minorHAnsi" w:hAnsiTheme="minorHAnsi" w:cstheme="minorHAnsi"/>
                <w:b/>
                <w:color w:val="auto"/>
              </w:rPr>
            </w:pPr>
            <w:r w:rsidRPr="0003489A">
              <w:rPr>
                <w:rFonts w:asciiTheme="minorHAnsi" w:hAnsiTheme="minorHAnsi" w:cstheme="minorHAnsi"/>
                <w:b/>
                <w:color w:val="auto"/>
              </w:rPr>
              <w:t>5</w:t>
            </w:r>
          </w:p>
        </w:tc>
        <w:tc>
          <w:tcPr>
            <w:tcW w:w="1817" w:type="dxa"/>
            <w:shd w:val="clear" w:color="auto" w:fill="FFCCFF"/>
          </w:tcPr>
          <w:p w14:paraId="193F19D8" w14:textId="77777777" w:rsidR="00AC7600" w:rsidRPr="00320FE8" w:rsidRDefault="00AC7600" w:rsidP="00AC7600">
            <w:pPr>
              <w:jc w:val="center"/>
              <w:rPr>
                <w:rFonts w:asciiTheme="minorHAnsi" w:hAnsiTheme="minorHAnsi" w:cstheme="minorHAnsi"/>
                <w:color w:val="auto"/>
                <w:lang w:val="en-GB"/>
              </w:rPr>
            </w:pPr>
            <w:r>
              <w:rPr>
                <w:rFonts w:asciiTheme="minorHAnsi" w:hAnsiTheme="minorHAnsi" w:cstheme="minorHAnsi"/>
                <w:color w:val="auto"/>
                <w:lang w:val="en-GB"/>
              </w:rPr>
              <w:t xml:space="preserve">Why is light an important sign at Christmas? </w:t>
            </w:r>
          </w:p>
        </w:tc>
        <w:tc>
          <w:tcPr>
            <w:tcW w:w="1403" w:type="dxa"/>
            <w:shd w:val="clear" w:color="auto" w:fill="92D050"/>
          </w:tcPr>
          <w:p w14:paraId="24CF2FDD" w14:textId="77777777" w:rsidR="00AC7600" w:rsidRPr="0003489A" w:rsidRDefault="00AC7600" w:rsidP="00AC7600">
            <w:pPr>
              <w:numPr>
                <w:ilvl w:val="0"/>
                <w:numId w:val="9"/>
              </w:numPr>
              <w:spacing w:after="0" w:line="240" w:lineRule="auto"/>
              <w:ind w:left="0"/>
              <w:jc w:val="center"/>
              <w:textAlignment w:val="top"/>
              <w:rPr>
                <w:rFonts w:asciiTheme="minorHAnsi" w:eastAsia="Times New Roman" w:hAnsiTheme="minorHAnsi" w:cstheme="minorHAnsi"/>
                <w:color w:val="auto"/>
              </w:rPr>
            </w:pPr>
            <w:r w:rsidRPr="0003489A">
              <w:rPr>
                <w:rFonts w:asciiTheme="minorHAnsi" w:eastAsia="Times New Roman" w:hAnsiTheme="minorHAnsi" w:cstheme="minorHAnsi"/>
                <w:color w:val="auto"/>
              </w:rPr>
              <w:t>What does it mean to be Hindu?</w:t>
            </w:r>
          </w:p>
          <w:p w14:paraId="3B6BF432" w14:textId="77777777" w:rsidR="00AC7600" w:rsidRPr="0003489A" w:rsidRDefault="00AC7600" w:rsidP="00AC7600">
            <w:pPr>
              <w:spacing w:after="0" w:line="240" w:lineRule="auto"/>
              <w:jc w:val="center"/>
              <w:textAlignment w:val="top"/>
              <w:rPr>
                <w:rFonts w:asciiTheme="minorHAnsi" w:hAnsiTheme="minorHAnsi" w:cstheme="minorHAnsi"/>
                <w:color w:val="auto"/>
              </w:rPr>
            </w:pPr>
          </w:p>
        </w:tc>
        <w:tc>
          <w:tcPr>
            <w:tcW w:w="2985" w:type="dxa"/>
            <w:shd w:val="clear" w:color="auto" w:fill="auto"/>
          </w:tcPr>
          <w:p w14:paraId="378403DF" w14:textId="77777777" w:rsidR="00AC7600" w:rsidRPr="008C7D4C" w:rsidRDefault="00AC7600" w:rsidP="00AC7600">
            <w:pPr>
              <w:jc w:val="center"/>
              <w:rPr>
                <w:rFonts w:asciiTheme="minorHAnsi" w:hAnsiTheme="minorHAnsi" w:cstheme="minorHAnsi"/>
                <w:color w:val="auto"/>
                <w:lang w:val="en-GB"/>
              </w:rPr>
            </w:pPr>
            <w:r>
              <w:rPr>
                <w:rFonts w:asciiTheme="minorHAnsi" w:hAnsiTheme="minorHAnsi" w:cstheme="minorHAnsi"/>
                <w:color w:val="auto"/>
                <w:lang w:val="en-GB"/>
              </w:rPr>
              <w:t>Peace (different religions)</w:t>
            </w:r>
          </w:p>
        </w:tc>
        <w:tc>
          <w:tcPr>
            <w:tcW w:w="2579" w:type="dxa"/>
          </w:tcPr>
          <w:p w14:paraId="5E955674" w14:textId="77777777" w:rsidR="00AC7600" w:rsidRDefault="00AC7600" w:rsidP="00AC7600">
            <w:pPr>
              <w:shd w:val="clear" w:color="auto" w:fill="FFCCFF"/>
              <w:jc w:val="center"/>
              <w:rPr>
                <w:rFonts w:asciiTheme="minorHAnsi" w:hAnsiTheme="minorHAnsi" w:cstheme="minorHAnsi"/>
                <w:color w:val="auto"/>
                <w:lang w:val="en-GB"/>
              </w:rPr>
            </w:pPr>
            <w:r w:rsidRPr="00501D20">
              <w:rPr>
                <w:rFonts w:asciiTheme="minorHAnsi" w:hAnsiTheme="minorHAnsi" w:cstheme="minorHAnsi"/>
                <w:color w:val="auto"/>
                <w:lang w:val="en-GB"/>
              </w:rPr>
              <w:t>Church/vicar to come into school</w:t>
            </w:r>
          </w:p>
          <w:p w14:paraId="2222952E" w14:textId="77777777" w:rsidR="00AC7600" w:rsidRPr="008C7D4C" w:rsidRDefault="00AC7600" w:rsidP="00AC7600">
            <w:pPr>
              <w:jc w:val="center"/>
              <w:rPr>
                <w:rFonts w:asciiTheme="minorHAnsi" w:hAnsiTheme="minorHAnsi" w:cstheme="minorHAnsi"/>
                <w:color w:val="auto"/>
                <w:lang w:val="en-GB"/>
              </w:rPr>
            </w:pPr>
            <w:proofErr w:type="spellStart"/>
            <w:r w:rsidRPr="00501D20">
              <w:rPr>
                <w:rFonts w:asciiTheme="minorHAnsi" w:hAnsiTheme="minorHAnsi" w:cstheme="minorHAnsi"/>
                <w:color w:val="auto"/>
                <w:shd w:val="clear" w:color="auto" w:fill="F4B083" w:themeFill="accent2" w:themeFillTint="99"/>
                <w:lang w:val="en-GB"/>
              </w:rPr>
              <w:t>Gudwara</w:t>
            </w:r>
            <w:proofErr w:type="spellEnd"/>
          </w:p>
        </w:tc>
      </w:tr>
      <w:tr w:rsidR="00AC7600" w:rsidRPr="00AA3F39" w14:paraId="54596B6B" w14:textId="77777777" w:rsidTr="00AC7600">
        <w:trPr>
          <w:trHeight w:val="238"/>
        </w:trPr>
        <w:tc>
          <w:tcPr>
            <w:tcW w:w="673" w:type="dxa"/>
          </w:tcPr>
          <w:p w14:paraId="5E11C842" w14:textId="77777777" w:rsidR="00AC7600" w:rsidRPr="0003489A" w:rsidRDefault="00AC7600" w:rsidP="00AC7600">
            <w:pPr>
              <w:jc w:val="center"/>
              <w:rPr>
                <w:rFonts w:asciiTheme="minorHAnsi" w:hAnsiTheme="minorHAnsi" w:cstheme="minorHAnsi"/>
                <w:b/>
                <w:color w:val="auto"/>
              </w:rPr>
            </w:pPr>
            <w:r w:rsidRPr="0003489A">
              <w:rPr>
                <w:rFonts w:asciiTheme="minorHAnsi" w:hAnsiTheme="minorHAnsi" w:cstheme="minorHAnsi"/>
                <w:b/>
                <w:color w:val="auto"/>
              </w:rPr>
              <w:t>6</w:t>
            </w:r>
          </w:p>
        </w:tc>
        <w:tc>
          <w:tcPr>
            <w:tcW w:w="1817" w:type="dxa"/>
            <w:shd w:val="clear" w:color="auto" w:fill="FFCCFF"/>
          </w:tcPr>
          <w:p w14:paraId="6B3C6F1B" w14:textId="77777777" w:rsidR="00AC7600" w:rsidRPr="002E1492" w:rsidRDefault="00AC7600" w:rsidP="00AC7600">
            <w:pPr>
              <w:jc w:val="center"/>
              <w:rPr>
                <w:rFonts w:asciiTheme="minorHAnsi" w:hAnsiTheme="minorHAnsi" w:cstheme="minorHAnsi"/>
                <w:color w:val="auto"/>
              </w:rPr>
            </w:pPr>
            <w:r w:rsidRPr="00320FE8">
              <w:rPr>
                <w:rFonts w:asciiTheme="minorHAnsi" w:hAnsiTheme="minorHAnsi" w:cstheme="minorHAnsi"/>
                <w:color w:val="auto"/>
              </w:rPr>
              <w:t>What do the scriptures say about the good news of the birth of Jesus?</w:t>
            </w:r>
          </w:p>
        </w:tc>
        <w:tc>
          <w:tcPr>
            <w:tcW w:w="1403" w:type="dxa"/>
          </w:tcPr>
          <w:p w14:paraId="087F4491" w14:textId="77777777" w:rsidR="00AC7600" w:rsidRDefault="00AC7600" w:rsidP="00AC7600">
            <w:pPr>
              <w:numPr>
                <w:ilvl w:val="0"/>
                <w:numId w:val="9"/>
              </w:numPr>
              <w:spacing w:after="0" w:line="240" w:lineRule="auto"/>
              <w:ind w:left="0"/>
              <w:jc w:val="center"/>
              <w:textAlignment w:val="top"/>
              <w:rPr>
                <w:rFonts w:asciiTheme="minorHAnsi" w:eastAsia="Times New Roman" w:hAnsiTheme="minorHAnsi" w:cstheme="minorHAnsi"/>
                <w:color w:val="auto"/>
              </w:rPr>
            </w:pPr>
            <w:r w:rsidRPr="0003489A">
              <w:rPr>
                <w:rFonts w:asciiTheme="minorHAnsi" w:eastAsia="Times New Roman" w:hAnsiTheme="minorHAnsi" w:cstheme="minorHAnsi"/>
                <w:color w:val="auto"/>
              </w:rPr>
              <w:t>What does it mean to be a Humanist?</w:t>
            </w:r>
          </w:p>
          <w:p w14:paraId="15761591" w14:textId="77777777" w:rsidR="00AC7600" w:rsidRPr="0091368F" w:rsidRDefault="00AC7600" w:rsidP="00AC7600">
            <w:pPr>
              <w:spacing w:after="0" w:line="240" w:lineRule="auto"/>
              <w:ind w:left="0" w:firstLine="0"/>
              <w:jc w:val="center"/>
              <w:textAlignment w:val="top"/>
              <w:rPr>
                <w:rFonts w:asciiTheme="minorHAnsi" w:eastAsia="Times New Roman" w:hAnsiTheme="minorHAnsi" w:cstheme="minorHAnsi"/>
                <w:b/>
                <w:color w:val="auto"/>
              </w:rPr>
            </w:pPr>
          </w:p>
        </w:tc>
        <w:tc>
          <w:tcPr>
            <w:tcW w:w="2985" w:type="dxa"/>
            <w:shd w:val="clear" w:color="auto" w:fill="auto"/>
          </w:tcPr>
          <w:p w14:paraId="6E261990" w14:textId="77777777" w:rsidR="00AC7600" w:rsidRPr="00501D20" w:rsidRDefault="00AC7600" w:rsidP="00AC7600">
            <w:pPr>
              <w:jc w:val="center"/>
              <w:rPr>
                <w:rFonts w:asciiTheme="minorHAnsi" w:hAnsiTheme="minorHAnsi" w:cstheme="minorHAnsi"/>
                <w:color w:val="auto"/>
              </w:rPr>
            </w:pPr>
          </w:p>
        </w:tc>
        <w:tc>
          <w:tcPr>
            <w:tcW w:w="2579" w:type="dxa"/>
          </w:tcPr>
          <w:p w14:paraId="46AFAADD" w14:textId="77777777" w:rsidR="00AC7600" w:rsidRPr="00501D20" w:rsidRDefault="00AC7600" w:rsidP="00AC7600">
            <w:pPr>
              <w:shd w:val="clear" w:color="auto" w:fill="FFCCFF"/>
              <w:jc w:val="center"/>
              <w:rPr>
                <w:rFonts w:asciiTheme="minorHAnsi" w:hAnsiTheme="minorHAnsi" w:cstheme="minorHAnsi"/>
                <w:color w:val="auto"/>
                <w:lang w:val="en-GB"/>
              </w:rPr>
            </w:pPr>
            <w:r w:rsidRPr="00501D20">
              <w:rPr>
                <w:rFonts w:asciiTheme="minorHAnsi" w:hAnsiTheme="minorHAnsi" w:cstheme="minorHAnsi"/>
                <w:color w:val="auto"/>
                <w:lang w:val="en-GB"/>
              </w:rPr>
              <w:t>Church/vicar to come into school</w:t>
            </w:r>
          </w:p>
          <w:p w14:paraId="5C3ABC5F" w14:textId="77777777" w:rsidR="00AC7600" w:rsidRPr="00501D20" w:rsidRDefault="00AC7600" w:rsidP="00AC7600">
            <w:pPr>
              <w:jc w:val="center"/>
              <w:rPr>
                <w:rFonts w:asciiTheme="minorHAnsi" w:hAnsiTheme="minorHAnsi" w:cstheme="minorHAnsi"/>
                <w:color w:val="auto"/>
                <w:lang w:val="en-GB"/>
              </w:rPr>
            </w:pPr>
            <w:r w:rsidRPr="00501D20">
              <w:rPr>
                <w:rFonts w:asciiTheme="minorHAnsi" w:hAnsiTheme="minorHAnsi" w:cstheme="minorHAnsi"/>
                <w:color w:val="auto"/>
                <w:shd w:val="clear" w:color="auto" w:fill="92D050"/>
                <w:lang w:val="en-GB"/>
              </w:rPr>
              <w:t>Temple</w:t>
            </w:r>
          </w:p>
        </w:tc>
      </w:tr>
    </w:tbl>
    <w:p w14:paraId="6EBF135F" w14:textId="77777777" w:rsidR="004F5CD9" w:rsidRPr="00C3783C" w:rsidRDefault="004F5CD9" w:rsidP="004F5CD9">
      <w:pPr>
        <w:spacing w:after="0" w:line="240" w:lineRule="auto"/>
        <w:ind w:left="-709"/>
        <w:jc w:val="both"/>
        <w:textAlignment w:val="top"/>
        <w:rPr>
          <w:rFonts w:asciiTheme="minorHAnsi" w:hAnsiTheme="minorHAnsi" w:cstheme="minorHAnsi"/>
          <w:b/>
        </w:rPr>
      </w:pPr>
      <w:r w:rsidRPr="00C3783C">
        <w:rPr>
          <w:rFonts w:asciiTheme="minorHAnsi" w:hAnsiTheme="minorHAnsi" w:cstheme="minorHAnsi"/>
          <w:b/>
        </w:rPr>
        <w:t>Overview of RE units taught:</w:t>
      </w:r>
    </w:p>
    <w:p w14:paraId="2324FE2F" w14:textId="77777777" w:rsidR="004F5CD9" w:rsidRDefault="004F5CD9" w:rsidP="00531C71">
      <w:pPr>
        <w:spacing w:after="0" w:line="240" w:lineRule="auto"/>
        <w:ind w:left="-709"/>
        <w:jc w:val="both"/>
        <w:textAlignment w:val="top"/>
        <w:rPr>
          <w:rFonts w:asciiTheme="minorHAnsi" w:hAnsiTheme="minorHAnsi" w:cstheme="minorHAnsi"/>
          <w:b/>
        </w:rPr>
      </w:pPr>
    </w:p>
    <w:p w14:paraId="6701029D" w14:textId="78B17A2A" w:rsidR="007C412E" w:rsidRPr="00C3783C" w:rsidRDefault="004F5CD9" w:rsidP="00531C71">
      <w:pPr>
        <w:spacing w:after="0" w:line="240" w:lineRule="auto"/>
        <w:ind w:left="-709"/>
        <w:jc w:val="both"/>
        <w:textAlignment w:val="top"/>
        <w:rPr>
          <w:rFonts w:asciiTheme="minorHAnsi" w:hAnsiTheme="minorHAnsi" w:cstheme="minorHAnsi"/>
          <w:b/>
        </w:rPr>
      </w:pPr>
      <w:r>
        <w:rPr>
          <w:rFonts w:asciiTheme="minorHAnsi" w:hAnsiTheme="minorHAnsi" w:cstheme="minorHAnsi"/>
          <w:b/>
        </w:rPr>
        <w:t>Key</w:t>
      </w:r>
    </w:p>
    <w:p w14:paraId="6FEA1F44" w14:textId="2766A970" w:rsidR="00705C61" w:rsidRDefault="008C5385" w:rsidP="008C5385">
      <w:pPr>
        <w:spacing w:after="0" w:line="240" w:lineRule="auto"/>
        <w:ind w:left="0" w:firstLine="0"/>
        <w:textAlignment w:val="top"/>
        <w:rPr>
          <w:rFonts w:asciiTheme="minorHAnsi" w:eastAsia="Times New Roman" w:hAnsiTheme="minorHAnsi" w:cstheme="minorHAnsi"/>
          <w:color w:val="3E3E3E"/>
        </w:rPr>
      </w:pPr>
      <w:r w:rsidRPr="00B57D81">
        <w:rPr>
          <w:rFonts w:asciiTheme="minorHAnsi" w:eastAsia="Times New Roman" w:hAnsiTheme="minorHAnsi" w:cstheme="minorHAnsi"/>
          <w:color w:val="3E3E3E"/>
        </w:rPr>
        <w:t> </w:t>
      </w:r>
    </w:p>
    <w:tbl>
      <w:tblPr>
        <w:tblStyle w:val="TableGrid0"/>
        <w:tblW w:w="0" w:type="auto"/>
        <w:tblLook w:val="04A0" w:firstRow="1" w:lastRow="0" w:firstColumn="1" w:lastColumn="0" w:noHBand="0" w:noVBand="1"/>
      </w:tblPr>
      <w:tblGrid>
        <w:gridCol w:w="1326"/>
        <w:gridCol w:w="1326"/>
      </w:tblGrid>
      <w:tr w:rsidR="002E1492" w14:paraId="0D70C887" w14:textId="77777777" w:rsidTr="00501D20">
        <w:trPr>
          <w:trHeight w:val="252"/>
        </w:trPr>
        <w:tc>
          <w:tcPr>
            <w:tcW w:w="1326" w:type="dxa"/>
            <w:shd w:val="clear" w:color="auto" w:fill="FFCCFF"/>
          </w:tcPr>
          <w:p w14:paraId="03BE721C" w14:textId="77777777" w:rsidR="002E1492" w:rsidRDefault="002E1492" w:rsidP="008C5385">
            <w:pPr>
              <w:spacing w:after="0" w:line="240" w:lineRule="auto"/>
              <w:ind w:left="0" w:firstLine="0"/>
              <w:textAlignment w:val="top"/>
              <w:rPr>
                <w:rFonts w:asciiTheme="minorHAnsi" w:eastAsia="Times New Roman" w:hAnsiTheme="minorHAnsi" w:cstheme="minorHAnsi"/>
                <w:color w:val="3E3E3E"/>
              </w:rPr>
            </w:pPr>
          </w:p>
        </w:tc>
        <w:tc>
          <w:tcPr>
            <w:tcW w:w="1326" w:type="dxa"/>
          </w:tcPr>
          <w:p w14:paraId="3C2C6022" w14:textId="77777777" w:rsidR="002E1492" w:rsidRPr="002E1492" w:rsidRDefault="002E1492" w:rsidP="008C5385">
            <w:pPr>
              <w:spacing w:after="0" w:line="240" w:lineRule="auto"/>
              <w:ind w:left="0" w:firstLine="0"/>
              <w:textAlignment w:val="top"/>
              <w:rPr>
                <w:rFonts w:asciiTheme="minorHAnsi" w:eastAsia="Times New Roman" w:hAnsiTheme="minorHAnsi" w:cstheme="minorHAnsi"/>
                <w:color w:val="3E3E3E"/>
                <w:lang w:val="en-GB"/>
              </w:rPr>
            </w:pPr>
            <w:r>
              <w:rPr>
                <w:rFonts w:asciiTheme="minorHAnsi" w:eastAsia="Times New Roman" w:hAnsiTheme="minorHAnsi" w:cstheme="minorHAnsi"/>
                <w:color w:val="3E3E3E"/>
                <w:lang w:val="en-GB"/>
              </w:rPr>
              <w:t xml:space="preserve">Christianity </w:t>
            </w:r>
          </w:p>
        </w:tc>
      </w:tr>
      <w:tr w:rsidR="002E1492" w14:paraId="1E863467" w14:textId="77777777" w:rsidTr="002E1492">
        <w:trPr>
          <w:trHeight w:val="252"/>
        </w:trPr>
        <w:tc>
          <w:tcPr>
            <w:tcW w:w="1326" w:type="dxa"/>
            <w:shd w:val="clear" w:color="auto" w:fill="FFFF00"/>
          </w:tcPr>
          <w:p w14:paraId="3AC9A428" w14:textId="77777777" w:rsidR="002E1492" w:rsidRDefault="002E1492" w:rsidP="008C5385">
            <w:pPr>
              <w:spacing w:after="0" w:line="240" w:lineRule="auto"/>
              <w:ind w:left="0" w:firstLine="0"/>
              <w:textAlignment w:val="top"/>
              <w:rPr>
                <w:rFonts w:asciiTheme="minorHAnsi" w:eastAsia="Times New Roman" w:hAnsiTheme="minorHAnsi" w:cstheme="minorHAnsi"/>
                <w:color w:val="3E3E3E"/>
              </w:rPr>
            </w:pPr>
          </w:p>
        </w:tc>
        <w:tc>
          <w:tcPr>
            <w:tcW w:w="1326" w:type="dxa"/>
          </w:tcPr>
          <w:p w14:paraId="64AB6673" w14:textId="77777777" w:rsidR="002E1492" w:rsidRPr="002E1492" w:rsidRDefault="002E1492" w:rsidP="008C5385">
            <w:pPr>
              <w:spacing w:after="0" w:line="240" w:lineRule="auto"/>
              <w:ind w:left="0" w:firstLine="0"/>
              <w:textAlignment w:val="top"/>
              <w:rPr>
                <w:rFonts w:asciiTheme="minorHAnsi" w:eastAsia="Times New Roman" w:hAnsiTheme="minorHAnsi" w:cstheme="minorHAnsi"/>
                <w:color w:val="3E3E3E"/>
                <w:lang w:val="en-GB"/>
              </w:rPr>
            </w:pPr>
            <w:r>
              <w:rPr>
                <w:rFonts w:asciiTheme="minorHAnsi" w:eastAsia="Times New Roman" w:hAnsiTheme="minorHAnsi" w:cstheme="minorHAnsi"/>
                <w:color w:val="3E3E3E"/>
                <w:lang w:val="en-GB"/>
              </w:rPr>
              <w:t xml:space="preserve">Islam </w:t>
            </w:r>
          </w:p>
        </w:tc>
      </w:tr>
      <w:tr w:rsidR="002E1492" w14:paraId="609F8B1B" w14:textId="77777777" w:rsidTr="002E1492">
        <w:trPr>
          <w:trHeight w:val="252"/>
        </w:trPr>
        <w:tc>
          <w:tcPr>
            <w:tcW w:w="1326" w:type="dxa"/>
            <w:shd w:val="clear" w:color="auto" w:fill="0070C0"/>
          </w:tcPr>
          <w:p w14:paraId="1D95191B" w14:textId="77777777" w:rsidR="002E1492" w:rsidRDefault="002E1492" w:rsidP="008C5385">
            <w:pPr>
              <w:spacing w:after="0" w:line="240" w:lineRule="auto"/>
              <w:ind w:left="0" w:firstLine="0"/>
              <w:textAlignment w:val="top"/>
              <w:rPr>
                <w:rFonts w:asciiTheme="minorHAnsi" w:eastAsia="Times New Roman" w:hAnsiTheme="minorHAnsi" w:cstheme="minorHAnsi"/>
                <w:color w:val="3E3E3E"/>
              </w:rPr>
            </w:pPr>
          </w:p>
        </w:tc>
        <w:tc>
          <w:tcPr>
            <w:tcW w:w="1326" w:type="dxa"/>
          </w:tcPr>
          <w:p w14:paraId="7BF0D16F" w14:textId="77777777" w:rsidR="002E1492" w:rsidRPr="002E1492" w:rsidRDefault="002E1492" w:rsidP="008C5385">
            <w:pPr>
              <w:spacing w:after="0" w:line="240" w:lineRule="auto"/>
              <w:ind w:left="0" w:firstLine="0"/>
              <w:textAlignment w:val="top"/>
              <w:rPr>
                <w:rFonts w:asciiTheme="minorHAnsi" w:eastAsia="Times New Roman" w:hAnsiTheme="minorHAnsi" w:cstheme="minorHAnsi"/>
                <w:color w:val="3E3E3E"/>
                <w:lang w:val="en-GB"/>
              </w:rPr>
            </w:pPr>
            <w:r>
              <w:rPr>
                <w:rFonts w:asciiTheme="minorHAnsi" w:eastAsia="Times New Roman" w:hAnsiTheme="minorHAnsi" w:cstheme="minorHAnsi"/>
                <w:color w:val="3E3E3E"/>
                <w:lang w:val="en-GB"/>
              </w:rPr>
              <w:t xml:space="preserve">Judaism </w:t>
            </w:r>
          </w:p>
        </w:tc>
      </w:tr>
      <w:tr w:rsidR="002E1492" w14:paraId="3F1B0546" w14:textId="77777777" w:rsidTr="002E1492">
        <w:trPr>
          <w:trHeight w:val="252"/>
        </w:trPr>
        <w:tc>
          <w:tcPr>
            <w:tcW w:w="1326" w:type="dxa"/>
            <w:shd w:val="clear" w:color="auto" w:fill="92D050"/>
          </w:tcPr>
          <w:p w14:paraId="63A86758" w14:textId="77777777" w:rsidR="002E1492" w:rsidRDefault="002E1492" w:rsidP="008C5385">
            <w:pPr>
              <w:spacing w:after="0" w:line="240" w:lineRule="auto"/>
              <w:ind w:left="0" w:firstLine="0"/>
              <w:textAlignment w:val="top"/>
              <w:rPr>
                <w:rFonts w:asciiTheme="minorHAnsi" w:eastAsia="Times New Roman" w:hAnsiTheme="minorHAnsi" w:cstheme="minorHAnsi"/>
                <w:color w:val="3E3E3E"/>
              </w:rPr>
            </w:pPr>
          </w:p>
        </w:tc>
        <w:tc>
          <w:tcPr>
            <w:tcW w:w="1326" w:type="dxa"/>
          </w:tcPr>
          <w:p w14:paraId="4E918152" w14:textId="77777777" w:rsidR="002E1492" w:rsidRPr="002E1492" w:rsidRDefault="002E1492" w:rsidP="008C5385">
            <w:pPr>
              <w:spacing w:after="0" w:line="240" w:lineRule="auto"/>
              <w:ind w:left="0" w:firstLine="0"/>
              <w:textAlignment w:val="top"/>
              <w:rPr>
                <w:rFonts w:asciiTheme="minorHAnsi" w:eastAsia="Times New Roman" w:hAnsiTheme="minorHAnsi" w:cstheme="minorHAnsi"/>
                <w:color w:val="3E3E3E"/>
                <w:lang w:val="en-GB"/>
              </w:rPr>
            </w:pPr>
            <w:r>
              <w:rPr>
                <w:rFonts w:asciiTheme="minorHAnsi" w:eastAsia="Times New Roman" w:hAnsiTheme="minorHAnsi" w:cstheme="minorHAnsi"/>
                <w:color w:val="3E3E3E"/>
                <w:lang w:val="en-GB"/>
              </w:rPr>
              <w:t xml:space="preserve">Hinduism </w:t>
            </w:r>
          </w:p>
        </w:tc>
      </w:tr>
      <w:tr w:rsidR="002E1492" w14:paraId="07607352" w14:textId="77777777" w:rsidTr="002E1492">
        <w:trPr>
          <w:trHeight w:val="252"/>
        </w:trPr>
        <w:tc>
          <w:tcPr>
            <w:tcW w:w="1326" w:type="dxa"/>
            <w:shd w:val="clear" w:color="auto" w:fill="FFC000"/>
          </w:tcPr>
          <w:p w14:paraId="0AA62A25" w14:textId="77777777" w:rsidR="002E1492" w:rsidRDefault="002E1492" w:rsidP="008C5385">
            <w:pPr>
              <w:spacing w:after="0" w:line="240" w:lineRule="auto"/>
              <w:ind w:left="0" w:firstLine="0"/>
              <w:textAlignment w:val="top"/>
              <w:rPr>
                <w:rFonts w:asciiTheme="minorHAnsi" w:eastAsia="Times New Roman" w:hAnsiTheme="minorHAnsi" w:cstheme="minorHAnsi"/>
                <w:color w:val="3E3E3E"/>
              </w:rPr>
            </w:pPr>
          </w:p>
        </w:tc>
        <w:tc>
          <w:tcPr>
            <w:tcW w:w="1326" w:type="dxa"/>
          </w:tcPr>
          <w:p w14:paraId="23AB8D82" w14:textId="77777777" w:rsidR="002E1492" w:rsidRPr="002E1492" w:rsidRDefault="002E1492" w:rsidP="008C5385">
            <w:pPr>
              <w:spacing w:after="0" w:line="240" w:lineRule="auto"/>
              <w:ind w:left="0" w:firstLine="0"/>
              <w:textAlignment w:val="top"/>
              <w:rPr>
                <w:rFonts w:asciiTheme="minorHAnsi" w:eastAsia="Times New Roman" w:hAnsiTheme="minorHAnsi" w:cstheme="minorHAnsi"/>
                <w:color w:val="3E3E3E"/>
                <w:lang w:val="en-GB"/>
              </w:rPr>
            </w:pPr>
            <w:r>
              <w:rPr>
                <w:rFonts w:asciiTheme="minorHAnsi" w:eastAsia="Times New Roman" w:hAnsiTheme="minorHAnsi" w:cstheme="minorHAnsi"/>
                <w:color w:val="3E3E3E"/>
                <w:lang w:val="en-GB"/>
              </w:rPr>
              <w:t xml:space="preserve">Sikhism </w:t>
            </w:r>
          </w:p>
        </w:tc>
      </w:tr>
    </w:tbl>
    <w:p w14:paraId="7503FA40" w14:textId="77777777" w:rsidR="002E1492" w:rsidRDefault="002E1492" w:rsidP="00531C71">
      <w:pPr>
        <w:spacing w:after="0" w:line="240" w:lineRule="auto"/>
        <w:ind w:left="-709" w:firstLine="0"/>
        <w:jc w:val="both"/>
        <w:textAlignment w:val="top"/>
        <w:rPr>
          <w:rFonts w:asciiTheme="minorHAnsi" w:eastAsia="Times New Roman" w:hAnsiTheme="minorHAnsi" w:cstheme="minorHAnsi"/>
          <w:color w:val="auto"/>
        </w:rPr>
      </w:pPr>
    </w:p>
    <w:p w14:paraId="1B5B8425" w14:textId="77777777" w:rsidR="00C3783C" w:rsidRDefault="00C3783C" w:rsidP="00531C71">
      <w:pPr>
        <w:spacing w:after="0" w:line="240" w:lineRule="auto"/>
        <w:ind w:left="-709" w:firstLine="0"/>
        <w:textAlignment w:val="top"/>
        <w:rPr>
          <w:rFonts w:asciiTheme="minorHAnsi" w:eastAsia="Times New Roman" w:hAnsiTheme="minorHAnsi" w:cstheme="minorHAnsi"/>
          <w:b/>
          <w:color w:val="auto"/>
        </w:rPr>
      </w:pPr>
    </w:p>
    <w:p w14:paraId="09FF9578" w14:textId="77777777" w:rsidR="002A7B94" w:rsidRPr="00B4584B" w:rsidRDefault="00F82FE2" w:rsidP="00531C71">
      <w:pPr>
        <w:spacing w:after="0" w:line="240" w:lineRule="auto"/>
        <w:ind w:left="-709" w:firstLine="0"/>
        <w:textAlignment w:val="top"/>
        <w:rPr>
          <w:rFonts w:asciiTheme="minorHAnsi" w:eastAsia="Times New Roman" w:hAnsiTheme="minorHAnsi" w:cstheme="minorHAnsi"/>
          <w:b/>
          <w:color w:val="auto"/>
          <w:u w:val="single"/>
        </w:rPr>
      </w:pPr>
      <w:r w:rsidRPr="00B4584B">
        <w:rPr>
          <w:rFonts w:asciiTheme="minorHAnsi" w:eastAsia="Times New Roman" w:hAnsiTheme="minorHAnsi" w:cstheme="minorHAnsi"/>
          <w:b/>
          <w:color w:val="auto"/>
          <w:u w:val="single"/>
        </w:rPr>
        <w:t xml:space="preserve">Planning </w:t>
      </w:r>
    </w:p>
    <w:p w14:paraId="20E945A7" w14:textId="77777777" w:rsidR="00C3783C" w:rsidRDefault="00C3783C" w:rsidP="00531C71">
      <w:pPr>
        <w:spacing w:after="0" w:line="240" w:lineRule="auto"/>
        <w:ind w:left="-709" w:firstLine="0"/>
        <w:textAlignment w:val="top"/>
        <w:rPr>
          <w:rFonts w:asciiTheme="minorHAnsi" w:eastAsia="Times New Roman" w:hAnsiTheme="minorHAnsi" w:cstheme="minorHAnsi"/>
          <w:b/>
          <w:color w:val="auto"/>
        </w:rPr>
      </w:pPr>
    </w:p>
    <w:p w14:paraId="3A91008E" w14:textId="77777777" w:rsidR="00705C61" w:rsidRPr="00705C61" w:rsidRDefault="00705C61" w:rsidP="00531C71">
      <w:pPr>
        <w:spacing w:after="0" w:line="240" w:lineRule="auto"/>
        <w:ind w:left="-709" w:firstLine="0"/>
        <w:textAlignment w:val="top"/>
        <w:rPr>
          <w:rFonts w:asciiTheme="minorHAnsi" w:eastAsia="Times New Roman" w:hAnsiTheme="minorHAnsi" w:cstheme="minorHAnsi"/>
          <w:color w:val="auto"/>
        </w:rPr>
      </w:pPr>
      <w:r>
        <w:rPr>
          <w:rFonts w:asciiTheme="minorHAnsi" w:eastAsia="Times New Roman" w:hAnsiTheme="minorHAnsi" w:cstheme="minorHAnsi"/>
          <w:color w:val="auto"/>
        </w:rPr>
        <w:t xml:space="preserve">RE is planned in units by class teachers and overseen by the RE coordinator. Planning takes the form of: </w:t>
      </w:r>
    </w:p>
    <w:p w14:paraId="67CF1463" w14:textId="77777777" w:rsidR="00F82FE2" w:rsidRDefault="00F82FE2" w:rsidP="00531C71">
      <w:pPr>
        <w:spacing w:after="0" w:line="240" w:lineRule="auto"/>
        <w:ind w:left="-709" w:firstLine="0"/>
        <w:textAlignment w:val="top"/>
        <w:rPr>
          <w:rFonts w:asciiTheme="minorHAnsi" w:eastAsia="Times New Roman" w:hAnsiTheme="minorHAnsi" w:cstheme="minorHAnsi"/>
          <w:b/>
          <w:color w:val="auto"/>
        </w:rPr>
      </w:pPr>
    </w:p>
    <w:p w14:paraId="609A4B7B" w14:textId="7538B317" w:rsidR="00705C61" w:rsidRDefault="00705C61" w:rsidP="004F5CD9">
      <w:pPr>
        <w:pStyle w:val="ListParagraph"/>
        <w:numPr>
          <w:ilvl w:val="0"/>
          <w:numId w:val="14"/>
        </w:numPr>
        <w:spacing w:after="160" w:line="259" w:lineRule="auto"/>
        <w:ind w:left="0" w:hanging="426"/>
      </w:pPr>
      <w:r w:rsidRPr="00705C61">
        <w:rPr>
          <w:b/>
          <w:bCs/>
        </w:rPr>
        <w:t>Knowledge organiser</w:t>
      </w:r>
      <w:r>
        <w:t xml:space="preserve"> – which outlines the knowledge</w:t>
      </w:r>
      <w:r w:rsidR="0025113B">
        <w:t xml:space="preserve"> to be taught, the vocabulary, </w:t>
      </w:r>
      <w:r w:rsidR="00FE4E4D">
        <w:t>significant individuals</w:t>
      </w:r>
      <w:r>
        <w:t>, links forwards and backwards</w:t>
      </w:r>
      <w:r w:rsidR="0025113B">
        <w:t xml:space="preserve"> in the curriculum, and ambitious outcomes for the unit</w:t>
      </w:r>
    </w:p>
    <w:p w14:paraId="387ABC32" w14:textId="77777777" w:rsidR="0025113B" w:rsidRDefault="0025113B" w:rsidP="004F5CD9">
      <w:pPr>
        <w:pStyle w:val="ListParagraph"/>
        <w:spacing w:after="160" w:line="259" w:lineRule="auto"/>
        <w:ind w:left="0" w:hanging="426"/>
      </w:pPr>
    </w:p>
    <w:p w14:paraId="1A4E8773" w14:textId="1C77E4EE" w:rsidR="00705C61" w:rsidRDefault="00705C61" w:rsidP="004F5CD9">
      <w:pPr>
        <w:pStyle w:val="ListParagraph"/>
        <w:numPr>
          <w:ilvl w:val="0"/>
          <w:numId w:val="14"/>
        </w:numPr>
        <w:spacing w:after="160" w:line="259" w:lineRule="auto"/>
        <w:ind w:left="0" w:hanging="426"/>
      </w:pPr>
      <w:r w:rsidRPr="00705C61">
        <w:rPr>
          <w:b/>
          <w:bCs/>
        </w:rPr>
        <w:t>Mid-term plan</w:t>
      </w:r>
      <w:r>
        <w:t xml:space="preserve"> – breaks down the num</w:t>
      </w:r>
      <w:r w:rsidR="0025113B">
        <w:t>ber of lessons to be taught,</w:t>
      </w:r>
      <w:r>
        <w:t xml:space="preserve"> learning challenges, </w:t>
      </w:r>
      <w:r w:rsidR="0025113B">
        <w:t>learning approaches</w:t>
      </w:r>
      <w:r>
        <w:t>, key questions, key vocabulary, and resources needed.</w:t>
      </w:r>
    </w:p>
    <w:p w14:paraId="51AF117B" w14:textId="77777777" w:rsidR="00705C61" w:rsidRDefault="00705C61" w:rsidP="004F5CD9">
      <w:pPr>
        <w:pStyle w:val="ListParagraph"/>
        <w:ind w:left="0" w:hanging="426"/>
      </w:pPr>
    </w:p>
    <w:p w14:paraId="701705BA" w14:textId="6F313691" w:rsidR="00FD551E" w:rsidRPr="009B5FF0" w:rsidRDefault="00705C61" w:rsidP="004F5CD9">
      <w:pPr>
        <w:pStyle w:val="ListParagraph"/>
        <w:numPr>
          <w:ilvl w:val="0"/>
          <w:numId w:val="14"/>
        </w:numPr>
        <w:spacing w:after="160" w:line="259" w:lineRule="auto"/>
        <w:ind w:left="0" w:hanging="426"/>
      </w:pPr>
      <w:r w:rsidRPr="00705C61">
        <w:rPr>
          <w:b/>
          <w:bCs/>
        </w:rPr>
        <w:t>Lesson slides</w:t>
      </w:r>
      <w:r>
        <w:t xml:space="preserve"> – the plan for the individual lesson with the learning challenge and relevant information. These will include vocabulary and key enquiry questions.  </w:t>
      </w:r>
    </w:p>
    <w:p w14:paraId="56B70AF9" w14:textId="77777777" w:rsidR="009B5FF0" w:rsidRDefault="009B5FF0" w:rsidP="00531C71">
      <w:pPr>
        <w:spacing w:after="0" w:line="240" w:lineRule="auto"/>
        <w:ind w:left="-709" w:firstLine="0"/>
        <w:textAlignment w:val="top"/>
        <w:rPr>
          <w:rFonts w:asciiTheme="minorHAnsi" w:hAnsiTheme="minorHAnsi" w:cstheme="minorHAnsi"/>
          <w:color w:val="auto"/>
        </w:rPr>
      </w:pPr>
    </w:p>
    <w:p w14:paraId="3E439127" w14:textId="77777777" w:rsidR="002A7B94" w:rsidRPr="00B4584B" w:rsidRDefault="00705C61" w:rsidP="00531C71">
      <w:pPr>
        <w:spacing w:after="0" w:line="240" w:lineRule="auto"/>
        <w:ind w:left="-709" w:firstLine="0"/>
        <w:textAlignment w:val="top"/>
        <w:rPr>
          <w:rFonts w:asciiTheme="minorHAnsi" w:hAnsiTheme="minorHAnsi" w:cstheme="minorHAnsi"/>
          <w:b/>
          <w:color w:val="auto"/>
          <w:u w:val="single"/>
        </w:rPr>
      </w:pPr>
      <w:r w:rsidRPr="00B4584B">
        <w:rPr>
          <w:rFonts w:asciiTheme="minorHAnsi" w:hAnsiTheme="minorHAnsi" w:cstheme="minorHAnsi"/>
          <w:b/>
          <w:color w:val="auto"/>
          <w:u w:val="single"/>
        </w:rPr>
        <w:t xml:space="preserve">Cultural capital </w:t>
      </w:r>
    </w:p>
    <w:p w14:paraId="41246441" w14:textId="77777777" w:rsidR="00705C61" w:rsidRPr="00705C61" w:rsidRDefault="00096183" w:rsidP="00531C71">
      <w:pPr>
        <w:spacing w:after="0" w:line="240" w:lineRule="auto"/>
        <w:ind w:left="-709" w:firstLine="0"/>
        <w:textAlignment w:val="top"/>
        <w:rPr>
          <w:rFonts w:asciiTheme="minorHAnsi" w:eastAsia="Times New Roman" w:hAnsiTheme="minorHAnsi" w:cstheme="minorHAnsi"/>
          <w:b/>
          <w:color w:val="auto"/>
        </w:rPr>
      </w:pPr>
      <w:r>
        <w:rPr>
          <w:noProof/>
        </w:rPr>
        <w:drawing>
          <wp:anchor distT="0" distB="0" distL="114300" distR="114300" simplePos="0" relativeHeight="251659264" behindDoc="0" locked="0" layoutInCell="1" allowOverlap="1" wp14:anchorId="70C4E802" wp14:editId="72ACFC03">
            <wp:simplePos x="0" y="0"/>
            <wp:positionH relativeFrom="column">
              <wp:posOffset>-12700</wp:posOffset>
            </wp:positionH>
            <wp:positionV relativeFrom="paragraph">
              <wp:posOffset>133985</wp:posOffset>
            </wp:positionV>
            <wp:extent cx="556260" cy="1599565"/>
            <wp:effectExtent l="133350" t="76200" r="72390" b="13398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56260" cy="159956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page">
              <wp14:pctWidth>0</wp14:pctWidth>
            </wp14:sizeRelH>
            <wp14:sizeRelV relativeFrom="page">
              <wp14:pctHeight>0</wp14:pctHeight>
            </wp14:sizeRelV>
          </wp:anchor>
        </w:drawing>
      </w:r>
    </w:p>
    <w:p w14:paraId="2C26D859" w14:textId="77777777" w:rsidR="00705C61" w:rsidRPr="00705C61" w:rsidRDefault="00705C61" w:rsidP="00531C71">
      <w:pPr>
        <w:spacing w:after="0" w:line="240" w:lineRule="auto"/>
        <w:ind w:left="-709" w:firstLine="0"/>
        <w:textAlignment w:val="top"/>
        <w:rPr>
          <w:rFonts w:asciiTheme="minorHAnsi" w:eastAsia="Times New Roman" w:hAnsiTheme="minorHAnsi" w:cstheme="minorHAnsi"/>
          <w:b/>
          <w:color w:val="auto"/>
        </w:rPr>
      </w:pPr>
      <w:r w:rsidRPr="00705C61">
        <w:rPr>
          <w:rFonts w:asciiTheme="minorHAnsi" w:eastAsia="Times New Roman" w:hAnsiTheme="minorHAnsi" w:cstheme="minorHAnsi"/>
          <w:b/>
          <w:color w:val="auto"/>
        </w:rPr>
        <w:t xml:space="preserve">Assemblies </w:t>
      </w:r>
    </w:p>
    <w:p w14:paraId="694693CA" w14:textId="7044AC20" w:rsidR="00705C61" w:rsidRDefault="00990767" w:rsidP="00531C71">
      <w:pPr>
        <w:spacing w:after="0" w:line="240" w:lineRule="auto"/>
        <w:ind w:left="-709" w:firstLine="0"/>
        <w:textAlignment w:val="top"/>
        <w:rPr>
          <w:rFonts w:asciiTheme="minorHAnsi" w:eastAsia="Times New Roman" w:hAnsiTheme="minorHAnsi" w:cstheme="minorHAnsi"/>
          <w:color w:val="auto"/>
        </w:rPr>
      </w:pPr>
      <w:r>
        <w:rPr>
          <w:noProof/>
        </w:rPr>
        <w:drawing>
          <wp:anchor distT="0" distB="0" distL="114300" distR="114300" simplePos="0" relativeHeight="251658240" behindDoc="0" locked="0" layoutInCell="1" allowOverlap="1" wp14:anchorId="69D62424" wp14:editId="040A1EEF">
            <wp:simplePos x="0" y="0"/>
            <wp:positionH relativeFrom="margin">
              <wp:posOffset>4871720</wp:posOffset>
            </wp:positionH>
            <wp:positionV relativeFrom="paragraph">
              <wp:posOffset>1001395</wp:posOffset>
            </wp:positionV>
            <wp:extent cx="1158240" cy="1555750"/>
            <wp:effectExtent l="133350" t="76200" r="80010" b="13970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1158240" cy="155575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page">
              <wp14:pctWidth>0</wp14:pctWidth>
            </wp14:sizeRelH>
            <wp14:sizeRelV relativeFrom="page">
              <wp14:pctHeight>0</wp14:pctHeight>
            </wp14:sizeRelV>
          </wp:anchor>
        </w:drawing>
      </w:r>
      <w:r w:rsidR="00C41445">
        <w:rPr>
          <w:rFonts w:asciiTheme="minorHAnsi" w:eastAsia="Times New Roman" w:hAnsiTheme="minorHAnsi" w:cstheme="minorHAnsi"/>
          <w:color w:val="auto"/>
        </w:rPr>
        <w:t xml:space="preserve">We use </w:t>
      </w:r>
      <w:r w:rsidR="00705C61" w:rsidRPr="00705C61">
        <w:rPr>
          <w:rFonts w:asciiTheme="minorHAnsi" w:eastAsia="Times New Roman" w:hAnsiTheme="minorHAnsi" w:cstheme="minorHAnsi"/>
          <w:color w:val="auto"/>
        </w:rPr>
        <w:t>weekly SMSC assemblies as another avenue to</w:t>
      </w:r>
      <w:r w:rsidR="00C41445">
        <w:rPr>
          <w:rFonts w:asciiTheme="minorHAnsi" w:eastAsia="Times New Roman" w:hAnsiTheme="minorHAnsi" w:cstheme="minorHAnsi"/>
          <w:color w:val="auto"/>
        </w:rPr>
        <w:t xml:space="preserve"> learn about</w:t>
      </w:r>
      <w:r w:rsidR="00705C61" w:rsidRPr="00705C61">
        <w:rPr>
          <w:rFonts w:asciiTheme="minorHAnsi" w:eastAsia="Times New Roman" w:hAnsiTheme="minorHAnsi" w:cstheme="minorHAnsi"/>
          <w:color w:val="auto"/>
        </w:rPr>
        <w:t xml:space="preserve"> </w:t>
      </w:r>
      <w:r w:rsidR="00C41445">
        <w:rPr>
          <w:rFonts w:asciiTheme="minorHAnsi" w:eastAsia="Times New Roman" w:hAnsiTheme="minorHAnsi" w:cstheme="minorHAnsi"/>
          <w:color w:val="auto"/>
        </w:rPr>
        <w:t>religions and spiritual teachings, and to celebrate our diverse community</w:t>
      </w:r>
      <w:r w:rsidR="00705C61" w:rsidRPr="00705C61">
        <w:rPr>
          <w:rFonts w:asciiTheme="minorHAnsi" w:eastAsia="Times New Roman" w:hAnsiTheme="minorHAnsi" w:cstheme="minorHAnsi"/>
          <w:color w:val="auto"/>
        </w:rPr>
        <w:t xml:space="preserve">. Our assemblies </w:t>
      </w:r>
      <w:r w:rsidR="00C41445">
        <w:rPr>
          <w:rFonts w:asciiTheme="minorHAnsi" w:eastAsia="Times New Roman" w:hAnsiTheme="minorHAnsi" w:cstheme="minorHAnsi"/>
          <w:color w:val="auto"/>
        </w:rPr>
        <w:t>may introduce</w:t>
      </w:r>
      <w:r w:rsidR="00705C61" w:rsidRPr="00705C61">
        <w:rPr>
          <w:rFonts w:asciiTheme="minorHAnsi" w:eastAsia="Times New Roman" w:hAnsiTheme="minorHAnsi" w:cstheme="minorHAnsi"/>
          <w:color w:val="auto"/>
        </w:rPr>
        <w:t xml:space="preserve"> </w:t>
      </w:r>
      <w:r w:rsidR="00C41445">
        <w:rPr>
          <w:rFonts w:asciiTheme="minorHAnsi" w:eastAsia="Times New Roman" w:hAnsiTheme="minorHAnsi" w:cstheme="minorHAnsi"/>
          <w:color w:val="auto"/>
        </w:rPr>
        <w:t>religions that are not covered in the class curriculum, and are used as</w:t>
      </w:r>
      <w:r w:rsidR="00705C61" w:rsidRPr="00705C61">
        <w:rPr>
          <w:rFonts w:asciiTheme="minorHAnsi" w:eastAsia="Times New Roman" w:hAnsiTheme="minorHAnsi" w:cstheme="minorHAnsi"/>
          <w:color w:val="auto"/>
        </w:rPr>
        <w:t xml:space="preserve"> a platform </w:t>
      </w:r>
      <w:r w:rsidR="00C41445">
        <w:rPr>
          <w:rFonts w:asciiTheme="minorHAnsi" w:eastAsia="Times New Roman" w:hAnsiTheme="minorHAnsi" w:cstheme="minorHAnsi"/>
          <w:color w:val="auto"/>
        </w:rPr>
        <w:t xml:space="preserve">for discussion and exploration of </w:t>
      </w:r>
      <w:r w:rsidR="00705C61" w:rsidRPr="00705C61">
        <w:rPr>
          <w:rFonts w:asciiTheme="minorHAnsi" w:eastAsia="Times New Roman" w:hAnsiTheme="minorHAnsi" w:cstheme="minorHAnsi"/>
          <w:color w:val="auto"/>
        </w:rPr>
        <w:t>religious festivals and celebrations that happen throughout the year. We welcome people (</w:t>
      </w:r>
      <w:r w:rsidR="00BE110F">
        <w:rPr>
          <w:rFonts w:asciiTheme="minorHAnsi" w:eastAsia="Times New Roman" w:hAnsiTheme="minorHAnsi" w:cstheme="minorHAnsi"/>
          <w:color w:val="auto"/>
        </w:rPr>
        <w:t>children</w:t>
      </w:r>
      <w:r w:rsidR="00C41445">
        <w:rPr>
          <w:rFonts w:asciiTheme="minorHAnsi" w:eastAsia="Times New Roman" w:hAnsiTheme="minorHAnsi" w:cstheme="minorHAnsi"/>
          <w:color w:val="auto"/>
        </w:rPr>
        <w:t>, families</w:t>
      </w:r>
      <w:r w:rsidR="00705C61" w:rsidRPr="00705C61">
        <w:rPr>
          <w:rFonts w:asciiTheme="minorHAnsi" w:eastAsia="Times New Roman" w:hAnsiTheme="minorHAnsi" w:cstheme="minorHAnsi"/>
          <w:color w:val="auto"/>
        </w:rPr>
        <w:t xml:space="preserve"> and</w:t>
      </w:r>
      <w:r w:rsidR="00C41445">
        <w:rPr>
          <w:rFonts w:asciiTheme="minorHAnsi" w:eastAsia="Times New Roman" w:hAnsiTheme="minorHAnsi" w:cstheme="minorHAnsi"/>
          <w:color w:val="auto"/>
        </w:rPr>
        <w:t xml:space="preserve"> </w:t>
      </w:r>
      <w:r w:rsidR="00705C61" w:rsidRPr="00705C61">
        <w:rPr>
          <w:rFonts w:asciiTheme="minorHAnsi" w:eastAsia="Times New Roman" w:hAnsiTheme="minorHAnsi" w:cstheme="minorHAnsi"/>
          <w:color w:val="auto"/>
        </w:rPr>
        <w:t>v</w:t>
      </w:r>
      <w:r w:rsidR="00C41445">
        <w:rPr>
          <w:rFonts w:asciiTheme="minorHAnsi" w:eastAsia="Times New Roman" w:hAnsiTheme="minorHAnsi" w:cstheme="minorHAnsi"/>
          <w:color w:val="auto"/>
        </w:rPr>
        <w:t>isitors from the community) from different religious groups</w:t>
      </w:r>
      <w:r w:rsidR="00705C61" w:rsidRPr="00705C61">
        <w:rPr>
          <w:rFonts w:asciiTheme="minorHAnsi" w:eastAsia="Times New Roman" w:hAnsiTheme="minorHAnsi" w:cstheme="minorHAnsi"/>
          <w:color w:val="auto"/>
        </w:rPr>
        <w:t xml:space="preserve"> to </w:t>
      </w:r>
      <w:r w:rsidR="00C41445">
        <w:rPr>
          <w:rFonts w:asciiTheme="minorHAnsi" w:eastAsia="Times New Roman" w:hAnsiTheme="minorHAnsi" w:cstheme="minorHAnsi"/>
          <w:color w:val="auto"/>
        </w:rPr>
        <w:t xml:space="preserve">visit Meadlands </w:t>
      </w:r>
      <w:r w:rsidR="00705C61" w:rsidRPr="00705C61">
        <w:rPr>
          <w:rFonts w:asciiTheme="minorHAnsi" w:eastAsia="Times New Roman" w:hAnsiTheme="minorHAnsi" w:cstheme="minorHAnsi"/>
          <w:color w:val="auto"/>
        </w:rPr>
        <w:t xml:space="preserve">and share their beliefs and practices with the </w:t>
      </w:r>
      <w:r w:rsidR="00BE110F">
        <w:rPr>
          <w:rFonts w:asciiTheme="minorHAnsi" w:eastAsia="Times New Roman" w:hAnsiTheme="minorHAnsi" w:cstheme="minorHAnsi"/>
          <w:color w:val="auto"/>
        </w:rPr>
        <w:t>children</w:t>
      </w:r>
      <w:r w:rsidR="00A50F29">
        <w:rPr>
          <w:rFonts w:asciiTheme="minorHAnsi" w:eastAsia="Times New Roman" w:hAnsiTheme="minorHAnsi" w:cstheme="minorHAnsi"/>
          <w:color w:val="auto"/>
        </w:rPr>
        <w:t>.</w:t>
      </w:r>
    </w:p>
    <w:p w14:paraId="53A094D5" w14:textId="4CE628B9" w:rsidR="00122BF1" w:rsidRDefault="00122BF1" w:rsidP="00705C61">
      <w:pPr>
        <w:spacing w:after="0" w:line="240" w:lineRule="auto"/>
        <w:ind w:left="0" w:firstLine="0"/>
        <w:textAlignment w:val="top"/>
        <w:rPr>
          <w:rFonts w:asciiTheme="minorHAnsi" w:eastAsia="Times New Roman" w:hAnsiTheme="minorHAnsi" w:cstheme="minorHAnsi"/>
          <w:color w:val="auto"/>
        </w:rPr>
      </w:pPr>
    </w:p>
    <w:p w14:paraId="34B51068" w14:textId="77777777" w:rsidR="00531C71" w:rsidRDefault="00531C71" w:rsidP="00705C61">
      <w:pPr>
        <w:spacing w:after="0" w:line="240" w:lineRule="auto"/>
        <w:ind w:left="0" w:firstLine="0"/>
        <w:textAlignment w:val="top"/>
        <w:rPr>
          <w:rFonts w:asciiTheme="minorHAnsi" w:eastAsia="Times New Roman" w:hAnsiTheme="minorHAnsi" w:cstheme="minorHAnsi"/>
          <w:color w:val="auto"/>
        </w:rPr>
      </w:pPr>
    </w:p>
    <w:p w14:paraId="4486DF30" w14:textId="77777777" w:rsidR="00705C61" w:rsidRDefault="00705C61" w:rsidP="00705C61">
      <w:pPr>
        <w:pStyle w:val="NormalWeb"/>
        <w:spacing w:before="0" w:beforeAutospacing="0" w:after="0" w:afterAutospacing="0"/>
        <w:jc w:val="both"/>
        <w:textAlignment w:val="top"/>
        <w:rPr>
          <w:rFonts w:asciiTheme="minorHAnsi" w:hAnsiTheme="minorHAnsi" w:cstheme="minorHAnsi"/>
          <w:color w:val="000000"/>
          <w:sz w:val="22"/>
          <w:szCs w:val="22"/>
        </w:rPr>
      </w:pPr>
    </w:p>
    <w:p w14:paraId="052D0A89" w14:textId="77777777" w:rsidR="00705C61" w:rsidRDefault="00705C61" w:rsidP="00531C71">
      <w:pPr>
        <w:spacing w:after="0" w:line="240" w:lineRule="auto"/>
        <w:ind w:left="-567" w:firstLine="0"/>
        <w:textAlignment w:val="top"/>
        <w:rPr>
          <w:rFonts w:asciiTheme="minorHAnsi" w:eastAsia="Times New Roman" w:hAnsiTheme="minorHAnsi" w:cstheme="minorHAnsi"/>
          <w:b/>
          <w:color w:val="auto"/>
        </w:rPr>
      </w:pPr>
      <w:r>
        <w:rPr>
          <w:rFonts w:asciiTheme="minorHAnsi" w:eastAsia="Times New Roman" w:hAnsiTheme="minorHAnsi" w:cstheme="minorHAnsi"/>
          <w:b/>
          <w:color w:val="auto"/>
        </w:rPr>
        <w:t xml:space="preserve">Trips </w:t>
      </w:r>
    </w:p>
    <w:p w14:paraId="29F77F17" w14:textId="582CBD2B" w:rsidR="00705C61" w:rsidRPr="00CC362E" w:rsidRDefault="00705C61" w:rsidP="00531C71">
      <w:pPr>
        <w:spacing w:after="0" w:line="240" w:lineRule="auto"/>
        <w:ind w:left="-567" w:firstLine="0"/>
        <w:jc w:val="both"/>
        <w:textAlignment w:val="top"/>
        <w:rPr>
          <w:rFonts w:asciiTheme="minorHAnsi" w:eastAsia="Times New Roman" w:hAnsiTheme="minorHAnsi" w:cstheme="minorHAnsi"/>
          <w:color w:val="auto"/>
          <w:highlight w:val="yellow"/>
        </w:rPr>
      </w:pPr>
      <w:r w:rsidRPr="0091368F">
        <w:rPr>
          <w:rFonts w:asciiTheme="minorHAnsi" w:eastAsia="Times New Roman" w:hAnsiTheme="minorHAnsi" w:cstheme="minorHAnsi"/>
          <w:color w:val="auto"/>
        </w:rPr>
        <w:t>At Meadlands</w:t>
      </w:r>
      <w:r w:rsidR="00990767">
        <w:rPr>
          <w:rFonts w:asciiTheme="minorHAnsi" w:eastAsia="Times New Roman" w:hAnsiTheme="minorHAnsi" w:cstheme="minorHAnsi"/>
          <w:color w:val="auto"/>
        </w:rPr>
        <w:t>,</w:t>
      </w:r>
      <w:r w:rsidRPr="0091368F">
        <w:rPr>
          <w:rFonts w:asciiTheme="minorHAnsi" w:eastAsia="Times New Roman" w:hAnsiTheme="minorHAnsi" w:cstheme="minorHAnsi"/>
          <w:color w:val="auto"/>
        </w:rPr>
        <w:t xml:space="preserve"> we recognise the importance of learning about religion </w:t>
      </w:r>
      <w:r w:rsidR="001330FF">
        <w:rPr>
          <w:rFonts w:asciiTheme="minorHAnsi" w:eastAsia="Times New Roman" w:hAnsiTheme="minorHAnsi" w:cstheme="minorHAnsi"/>
          <w:color w:val="auto"/>
        </w:rPr>
        <w:t>from religious experiences</w:t>
      </w:r>
      <w:r>
        <w:rPr>
          <w:rFonts w:asciiTheme="minorHAnsi" w:eastAsia="Times New Roman" w:hAnsiTheme="minorHAnsi" w:cstheme="minorHAnsi"/>
          <w:color w:val="auto"/>
        </w:rPr>
        <w:t xml:space="preserve">. Therefore </w:t>
      </w:r>
      <w:r w:rsidR="00990767">
        <w:rPr>
          <w:rFonts w:asciiTheme="minorHAnsi" w:eastAsia="Times New Roman" w:hAnsiTheme="minorHAnsi" w:cstheme="minorHAnsi"/>
          <w:color w:val="auto"/>
        </w:rPr>
        <w:t>we organise</w:t>
      </w:r>
      <w:r w:rsidRPr="0091368F">
        <w:rPr>
          <w:rFonts w:asciiTheme="minorHAnsi" w:eastAsia="Times New Roman" w:hAnsiTheme="minorHAnsi" w:cstheme="minorHAnsi"/>
          <w:color w:val="auto"/>
        </w:rPr>
        <w:t xml:space="preserve"> </w:t>
      </w:r>
      <w:r w:rsidR="00990767">
        <w:rPr>
          <w:rFonts w:asciiTheme="minorHAnsi" w:eastAsia="Times New Roman" w:hAnsiTheme="minorHAnsi" w:cstheme="minorHAnsi"/>
          <w:color w:val="auto"/>
        </w:rPr>
        <w:t xml:space="preserve">visits </w:t>
      </w:r>
      <w:r w:rsidRPr="0091368F">
        <w:rPr>
          <w:rFonts w:asciiTheme="minorHAnsi" w:eastAsia="Times New Roman" w:hAnsiTheme="minorHAnsi" w:cstheme="minorHAnsi"/>
          <w:color w:val="auto"/>
        </w:rPr>
        <w:t>t</w:t>
      </w:r>
      <w:r w:rsidR="001330FF">
        <w:rPr>
          <w:rFonts w:asciiTheme="minorHAnsi" w:eastAsia="Times New Roman" w:hAnsiTheme="minorHAnsi" w:cstheme="minorHAnsi"/>
          <w:color w:val="auto"/>
        </w:rPr>
        <w:t>o places of worship,</w:t>
      </w:r>
      <w:r w:rsidR="00990767">
        <w:rPr>
          <w:rFonts w:asciiTheme="minorHAnsi" w:eastAsia="Times New Roman" w:hAnsiTheme="minorHAnsi" w:cstheme="minorHAnsi"/>
          <w:color w:val="auto"/>
        </w:rPr>
        <w:t xml:space="preserve"> where</w:t>
      </w:r>
      <w:r w:rsidR="001330FF">
        <w:rPr>
          <w:rFonts w:asciiTheme="minorHAnsi" w:eastAsia="Times New Roman" w:hAnsiTheme="minorHAnsi" w:cstheme="minorHAnsi"/>
          <w:color w:val="auto"/>
        </w:rPr>
        <w:t xml:space="preserve"> </w:t>
      </w:r>
      <w:r w:rsidR="00990767">
        <w:rPr>
          <w:rFonts w:asciiTheme="minorHAnsi" w:eastAsia="Times New Roman" w:hAnsiTheme="minorHAnsi" w:cstheme="minorHAnsi"/>
          <w:color w:val="auto"/>
        </w:rPr>
        <w:t>children are able to observe the religious building and artefacts first hand, and have the opportunity</w:t>
      </w:r>
      <w:r w:rsidRPr="0091368F">
        <w:rPr>
          <w:rFonts w:asciiTheme="minorHAnsi" w:eastAsia="Times New Roman" w:hAnsiTheme="minorHAnsi" w:cstheme="minorHAnsi"/>
          <w:color w:val="auto"/>
        </w:rPr>
        <w:t xml:space="preserve"> to talk </w:t>
      </w:r>
      <w:r w:rsidR="00990767">
        <w:rPr>
          <w:rFonts w:asciiTheme="minorHAnsi" w:eastAsia="Times New Roman" w:hAnsiTheme="minorHAnsi" w:cstheme="minorHAnsi"/>
          <w:color w:val="auto"/>
        </w:rPr>
        <w:t xml:space="preserve">to </w:t>
      </w:r>
      <w:r w:rsidRPr="0091368F">
        <w:rPr>
          <w:rFonts w:asciiTheme="minorHAnsi" w:eastAsia="Times New Roman" w:hAnsiTheme="minorHAnsi" w:cstheme="minorHAnsi"/>
          <w:color w:val="auto"/>
        </w:rPr>
        <w:t xml:space="preserve">and learn from religious people. </w:t>
      </w:r>
      <w:r w:rsidR="00990767">
        <w:rPr>
          <w:rFonts w:asciiTheme="minorHAnsi" w:eastAsia="Times New Roman" w:hAnsiTheme="minorHAnsi" w:cstheme="minorHAnsi"/>
          <w:color w:val="auto"/>
        </w:rPr>
        <w:t>All year groups</w:t>
      </w:r>
      <w:r>
        <w:rPr>
          <w:rFonts w:asciiTheme="minorHAnsi" w:eastAsia="Times New Roman" w:hAnsiTheme="minorHAnsi" w:cstheme="minorHAnsi"/>
          <w:color w:val="auto"/>
        </w:rPr>
        <w:t xml:space="preserve"> participate</w:t>
      </w:r>
      <w:r w:rsidRPr="0091368F">
        <w:rPr>
          <w:rFonts w:asciiTheme="minorHAnsi" w:eastAsia="Times New Roman" w:hAnsiTheme="minorHAnsi" w:cstheme="minorHAnsi"/>
          <w:color w:val="auto"/>
        </w:rPr>
        <w:t xml:space="preserve"> </w:t>
      </w:r>
      <w:r w:rsidR="00990767">
        <w:rPr>
          <w:rFonts w:asciiTheme="minorHAnsi" w:eastAsia="Times New Roman" w:hAnsiTheme="minorHAnsi" w:cstheme="minorHAnsi"/>
          <w:color w:val="auto"/>
        </w:rPr>
        <w:t xml:space="preserve">in </w:t>
      </w:r>
      <w:r w:rsidRPr="0091368F">
        <w:rPr>
          <w:rFonts w:asciiTheme="minorHAnsi" w:eastAsia="Times New Roman" w:hAnsiTheme="minorHAnsi" w:cstheme="minorHAnsi"/>
          <w:color w:val="auto"/>
        </w:rPr>
        <w:t xml:space="preserve">at least one trip to a </w:t>
      </w:r>
      <w:r w:rsidR="00990767">
        <w:rPr>
          <w:rFonts w:asciiTheme="minorHAnsi" w:eastAsia="Times New Roman" w:hAnsiTheme="minorHAnsi" w:cstheme="minorHAnsi"/>
          <w:color w:val="auto"/>
        </w:rPr>
        <w:t xml:space="preserve">church, as well as a visit to an alternative religious building in </w:t>
      </w:r>
      <w:r w:rsidR="00FE4E4D">
        <w:rPr>
          <w:rFonts w:asciiTheme="minorHAnsi" w:eastAsia="Times New Roman" w:hAnsiTheme="minorHAnsi" w:cstheme="minorHAnsi"/>
          <w:color w:val="auto"/>
        </w:rPr>
        <w:t>Year 3 – Year 5</w:t>
      </w:r>
      <w:r w:rsidR="00990767">
        <w:rPr>
          <w:rFonts w:asciiTheme="minorHAnsi" w:eastAsia="Times New Roman" w:hAnsiTheme="minorHAnsi" w:cstheme="minorHAnsi"/>
          <w:color w:val="auto"/>
        </w:rPr>
        <w:t>:</w:t>
      </w:r>
    </w:p>
    <w:p w14:paraId="16D350DA" w14:textId="2151377D" w:rsidR="00705C61" w:rsidRPr="00990767" w:rsidRDefault="00FE4E4D" w:rsidP="00531C71">
      <w:pPr>
        <w:pStyle w:val="ListParagraph"/>
        <w:numPr>
          <w:ilvl w:val="0"/>
          <w:numId w:val="27"/>
        </w:numPr>
        <w:spacing w:after="0" w:line="240" w:lineRule="auto"/>
        <w:ind w:left="-567"/>
        <w:jc w:val="both"/>
        <w:textAlignment w:val="top"/>
        <w:rPr>
          <w:rFonts w:asciiTheme="minorHAnsi" w:eastAsia="Times New Roman" w:hAnsiTheme="minorHAnsi" w:cstheme="minorHAnsi"/>
          <w:color w:val="auto"/>
        </w:rPr>
      </w:pPr>
      <w:r>
        <w:rPr>
          <w:noProof/>
        </w:rPr>
        <w:drawing>
          <wp:anchor distT="0" distB="0" distL="114300" distR="114300" simplePos="0" relativeHeight="251661312" behindDoc="0" locked="0" layoutInCell="1" allowOverlap="1" wp14:anchorId="358F5DF7" wp14:editId="70089484">
            <wp:simplePos x="0" y="0"/>
            <wp:positionH relativeFrom="column">
              <wp:posOffset>4513580</wp:posOffset>
            </wp:positionH>
            <wp:positionV relativeFrom="paragraph">
              <wp:posOffset>76835</wp:posOffset>
            </wp:positionV>
            <wp:extent cx="1615440" cy="1279102"/>
            <wp:effectExtent l="133350" t="76200" r="80010" b="130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615440" cy="1279102"/>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2847833E" wp14:editId="49928FEC">
            <wp:simplePos x="0" y="0"/>
            <wp:positionH relativeFrom="column">
              <wp:posOffset>2646045</wp:posOffset>
            </wp:positionH>
            <wp:positionV relativeFrom="paragraph">
              <wp:posOffset>83185</wp:posOffset>
            </wp:positionV>
            <wp:extent cx="1637703" cy="1272540"/>
            <wp:effectExtent l="133350" t="76200" r="76835" b="137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1637703" cy="127254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page">
              <wp14:pctWidth>0</wp14:pctWidth>
            </wp14:sizeRelH>
            <wp14:sizeRelV relativeFrom="page">
              <wp14:pctHeight>0</wp14:pctHeight>
            </wp14:sizeRelV>
          </wp:anchor>
        </w:drawing>
      </w:r>
      <w:r w:rsidR="00705C61" w:rsidRPr="00990767">
        <w:rPr>
          <w:rFonts w:asciiTheme="minorHAnsi" w:eastAsia="Times New Roman" w:hAnsiTheme="minorHAnsi" w:cstheme="minorHAnsi"/>
          <w:color w:val="auto"/>
        </w:rPr>
        <w:t xml:space="preserve">Year 3 – Synagogue  </w:t>
      </w:r>
    </w:p>
    <w:p w14:paraId="43D17737" w14:textId="77777777" w:rsidR="00705C61" w:rsidRPr="00990767" w:rsidRDefault="00705C61" w:rsidP="00531C71">
      <w:pPr>
        <w:pStyle w:val="ListParagraph"/>
        <w:numPr>
          <w:ilvl w:val="0"/>
          <w:numId w:val="27"/>
        </w:numPr>
        <w:spacing w:after="0" w:line="240" w:lineRule="auto"/>
        <w:ind w:left="-567"/>
        <w:jc w:val="both"/>
        <w:textAlignment w:val="top"/>
        <w:rPr>
          <w:rFonts w:asciiTheme="minorHAnsi" w:eastAsia="Times New Roman" w:hAnsiTheme="minorHAnsi" w:cstheme="minorHAnsi"/>
          <w:color w:val="auto"/>
        </w:rPr>
      </w:pPr>
      <w:r w:rsidRPr="00990767">
        <w:rPr>
          <w:rFonts w:asciiTheme="minorHAnsi" w:eastAsia="Times New Roman" w:hAnsiTheme="minorHAnsi" w:cstheme="minorHAnsi"/>
          <w:color w:val="auto"/>
        </w:rPr>
        <w:t xml:space="preserve">Year 4 – Kingston Mosque </w:t>
      </w:r>
    </w:p>
    <w:p w14:paraId="55D73F69" w14:textId="77777777" w:rsidR="00705C61" w:rsidRPr="00990767" w:rsidRDefault="00705C61" w:rsidP="00531C71">
      <w:pPr>
        <w:pStyle w:val="ListParagraph"/>
        <w:numPr>
          <w:ilvl w:val="0"/>
          <w:numId w:val="27"/>
        </w:numPr>
        <w:spacing w:after="0" w:line="240" w:lineRule="auto"/>
        <w:ind w:left="-567"/>
        <w:jc w:val="both"/>
        <w:textAlignment w:val="top"/>
        <w:rPr>
          <w:rFonts w:asciiTheme="minorHAnsi" w:eastAsia="Times New Roman" w:hAnsiTheme="minorHAnsi" w:cstheme="minorHAnsi"/>
          <w:color w:val="auto"/>
        </w:rPr>
      </w:pPr>
      <w:r w:rsidRPr="00990767">
        <w:rPr>
          <w:rFonts w:asciiTheme="minorHAnsi" w:eastAsia="Times New Roman" w:hAnsiTheme="minorHAnsi" w:cstheme="minorHAnsi"/>
          <w:color w:val="auto"/>
        </w:rPr>
        <w:t xml:space="preserve">Year 5 - Ealing Gurdwara </w:t>
      </w:r>
    </w:p>
    <w:p w14:paraId="077A7C14" w14:textId="77777777" w:rsidR="00705C61" w:rsidRDefault="00705C61" w:rsidP="00FE4E4D">
      <w:pPr>
        <w:spacing w:after="0" w:line="240" w:lineRule="auto"/>
        <w:ind w:left="-927" w:firstLine="0"/>
        <w:textAlignment w:val="top"/>
        <w:rPr>
          <w:rFonts w:asciiTheme="minorHAnsi" w:hAnsiTheme="minorHAnsi" w:cstheme="minorHAnsi"/>
          <w:color w:val="auto"/>
        </w:rPr>
      </w:pPr>
    </w:p>
    <w:p w14:paraId="00F6C530" w14:textId="77777777" w:rsidR="00705C61" w:rsidRDefault="00705C61" w:rsidP="00531C71">
      <w:pPr>
        <w:spacing w:after="0" w:line="240" w:lineRule="auto"/>
        <w:ind w:left="-567" w:firstLine="0"/>
        <w:textAlignment w:val="top"/>
        <w:rPr>
          <w:rFonts w:asciiTheme="minorHAnsi" w:hAnsiTheme="minorHAnsi" w:cstheme="minorHAnsi"/>
          <w:color w:val="auto"/>
        </w:rPr>
      </w:pPr>
    </w:p>
    <w:p w14:paraId="10427C5E" w14:textId="77777777" w:rsidR="00B06EF0" w:rsidRDefault="00B06EF0" w:rsidP="00531C71">
      <w:pPr>
        <w:spacing w:after="0" w:line="240" w:lineRule="auto"/>
        <w:ind w:left="-567" w:firstLine="0"/>
        <w:textAlignment w:val="top"/>
        <w:rPr>
          <w:rFonts w:asciiTheme="minorHAnsi" w:hAnsiTheme="minorHAnsi" w:cstheme="minorHAnsi"/>
          <w:color w:val="auto"/>
        </w:rPr>
      </w:pPr>
    </w:p>
    <w:p w14:paraId="4C85DF31" w14:textId="77777777" w:rsidR="004F5CD9" w:rsidRDefault="004F5CD9" w:rsidP="00531C71">
      <w:pPr>
        <w:spacing w:after="0" w:line="240" w:lineRule="auto"/>
        <w:ind w:left="-567" w:firstLine="0"/>
        <w:textAlignment w:val="top"/>
        <w:rPr>
          <w:rFonts w:asciiTheme="minorHAnsi" w:hAnsiTheme="minorHAnsi" w:cstheme="minorHAnsi"/>
          <w:b/>
          <w:color w:val="auto"/>
          <w:u w:val="single"/>
        </w:rPr>
      </w:pPr>
    </w:p>
    <w:p w14:paraId="15F78593" w14:textId="5D381B8D" w:rsidR="00705C61" w:rsidRDefault="00705C61" w:rsidP="00531C71">
      <w:pPr>
        <w:spacing w:after="0" w:line="240" w:lineRule="auto"/>
        <w:ind w:left="-567" w:firstLine="0"/>
        <w:textAlignment w:val="top"/>
        <w:rPr>
          <w:rFonts w:asciiTheme="minorHAnsi" w:hAnsiTheme="minorHAnsi" w:cstheme="minorHAnsi"/>
          <w:b/>
          <w:color w:val="auto"/>
          <w:u w:val="single"/>
        </w:rPr>
      </w:pPr>
      <w:r w:rsidRPr="00B06EF0">
        <w:rPr>
          <w:rFonts w:asciiTheme="minorHAnsi" w:hAnsiTheme="minorHAnsi" w:cstheme="minorHAnsi"/>
          <w:b/>
          <w:color w:val="auto"/>
          <w:u w:val="single"/>
        </w:rPr>
        <w:t>Cross curricular links</w:t>
      </w:r>
    </w:p>
    <w:p w14:paraId="773390AF" w14:textId="77777777" w:rsidR="00B06EF0" w:rsidRPr="00B06EF0" w:rsidRDefault="00B06EF0" w:rsidP="00531C71">
      <w:pPr>
        <w:spacing w:after="0" w:line="240" w:lineRule="auto"/>
        <w:ind w:left="-567" w:firstLine="0"/>
        <w:textAlignment w:val="top"/>
        <w:rPr>
          <w:rFonts w:asciiTheme="minorHAnsi" w:hAnsiTheme="minorHAnsi" w:cstheme="minorHAnsi"/>
          <w:b/>
          <w:color w:val="auto"/>
          <w:u w:val="single"/>
        </w:rPr>
      </w:pPr>
    </w:p>
    <w:p w14:paraId="53CC28A7" w14:textId="1BBB6801" w:rsidR="00705C61" w:rsidRPr="0027069B" w:rsidRDefault="00122BF1" w:rsidP="00531C71">
      <w:pPr>
        <w:pStyle w:val="ListParagraph"/>
        <w:ind w:left="-567" w:firstLine="0"/>
      </w:pPr>
      <w:r w:rsidRPr="0027069B">
        <w:t>RE</w:t>
      </w:r>
      <w:r w:rsidR="00705C61" w:rsidRPr="0027069B">
        <w:t xml:space="preserve"> is taught </w:t>
      </w:r>
      <w:r w:rsidR="00990767">
        <w:t xml:space="preserve">as a discrete subject, however </w:t>
      </w:r>
      <w:r w:rsidR="00705C61" w:rsidRPr="0027069B">
        <w:t>links across the curriculum should be made wherever possible</w:t>
      </w:r>
      <w:r w:rsidR="00990767">
        <w:t xml:space="preserve"> – including embedding SMSC teaching in other curriculum areas</w:t>
      </w:r>
      <w:r w:rsidR="00705C61" w:rsidRPr="0027069B">
        <w:t xml:space="preserve">. </w:t>
      </w:r>
    </w:p>
    <w:p w14:paraId="73060FA8" w14:textId="77777777" w:rsidR="00A50F29" w:rsidRDefault="00A50F29" w:rsidP="00531C71">
      <w:pPr>
        <w:spacing w:after="0" w:line="240" w:lineRule="auto"/>
        <w:ind w:left="-567" w:firstLine="0"/>
        <w:textAlignment w:val="top"/>
        <w:rPr>
          <w:rFonts w:asciiTheme="minorHAnsi" w:hAnsiTheme="minorHAnsi" w:cstheme="minorHAnsi"/>
          <w:b/>
          <w:color w:val="auto"/>
        </w:rPr>
      </w:pPr>
    </w:p>
    <w:p w14:paraId="4A939B23" w14:textId="47F7A388" w:rsidR="00705C61" w:rsidRPr="00B06EF0" w:rsidRDefault="00990767" w:rsidP="00531C71">
      <w:pPr>
        <w:spacing w:after="0" w:line="240" w:lineRule="auto"/>
        <w:ind w:left="-567" w:firstLine="0"/>
        <w:textAlignment w:val="top"/>
        <w:rPr>
          <w:rFonts w:asciiTheme="minorHAnsi" w:hAnsiTheme="minorHAnsi" w:cstheme="minorHAnsi"/>
          <w:b/>
          <w:color w:val="auto"/>
          <w:u w:val="single"/>
        </w:rPr>
      </w:pPr>
      <w:r w:rsidRPr="00B06EF0">
        <w:rPr>
          <w:rFonts w:asciiTheme="minorHAnsi" w:hAnsiTheme="minorHAnsi" w:cstheme="minorHAnsi"/>
          <w:b/>
          <w:color w:val="auto"/>
          <w:u w:val="single"/>
        </w:rPr>
        <w:t>SMSC</w:t>
      </w:r>
    </w:p>
    <w:p w14:paraId="61A9E01D" w14:textId="77777777" w:rsidR="00B06EF0" w:rsidRPr="0027069B" w:rsidRDefault="00B06EF0" w:rsidP="00531C71">
      <w:pPr>
        <w:spacing w:after="0" w:line="240" w:lineRule="auto"/>
        <w:ind w:left="-567" w:firstLine="0"/>
        <w:textAlignment w:val="top"/>
        <w:rPr>
          <w:rFonts w:asciiTheme="minorHAnsi" w:hAnsiTheme="minorHAnsi" w:cstheme="minorHAnsi"/>
          <w:b/>
          <w:color w:val="auto"/>
        </w:rPr>
      </w:pPr>
    </w:p>
    <w:p w14:paraId="1BB37857" w14:textId="6A53FBB9" w:rsidR="0027069B" w:rsidRPr="0027069B" w:rsidRDefault="00990767" w:rsidP="00531C71">
      <w:pPr>
        <w:spacing w:after="0" w:line="240" w:lineRule="auto"/>
        <w:ind w:left="-567" w:firstLine="0"/>
        <w:textAlignment w:val="top"/>
      </w:pPr>
      <w:r>
        <w:t>Religious Education</w:t>
      </w:r>
      <w:r w:rsidR="00CB590F" w:rsidRPr="0027069B">
        <w:t xml:space="preserve"> naturally relates</w:t>
      </w:r>
      <w:r w:rsidR="0027069B" w:rsidRPr="0027069B">
        <w:t xml:space="preserve"> to</w:t>
      </w:r>
      <w:r w:rsidR="00CB590F" w:rsidRPr="0027069B">
        <w:t xml:space="preserve"> and can make a huge contribution to the</w:t>
      </w:r>
      <w:r w:rsidR="00705C61" w:rsidRPr="0027069B">
        <w:t xml:space="preserve"> teaching of spiritual, moral, social, and cultural development</w:t>
      </w:r>
      <w:r w:rsidR="00CB590F" w:rsidRPr="0027069B">
        <w:t xml:space="preserve">. Our </w:t>
      </w:r>
      <w:r>
        <w:t>RE</w:t>
      </w:r>
      <w:r w:rsidR="00CB590F" w:rsidRPr="0027069B">
        <w:t xml:space="preserve"> curriculum equips pupils with the</w:t>
      </w:r>
      <w:r w:rsidR="00B4584B">
        <w:t xml:space="preserve"> skills and understanding that will help them to </w:t>
      </w:r>
      <w:r w:rsidR="00CB590F" w:rsidRPr="0027069B">
        <w:t>understand their place in a culturally diverse</w:t>
      </w:r>
      <w:r w:rsidR="00B4584B">
        <w:t xml:space="preserve"> school community and</w:t>
      </w:r>
      <w:r w:rsidR="00CB590F" w:rsidRPr="0027069B">
        <w:t xml:space="preserve"> </w:t>
      </w:r>
      <w:r w:rsidR="00B4584B">
        <w:t>society, and be respectful to and tolerant of others</w:t>
      </w:r>
      <w:r w:rsidR="00CB590F" w:rsidRPr="0027069B">
        <w:t>.</w:t>
      </w:r>
      <w:r w:rsidR="0027069B" w:rsidRPr="0027069B">
        <w:t xml:space="preserve"> </w:t>
      </w:r>
      <w:r w:rsidR="0027069B">
        <w:t xml:space="preserve"> To </w:t>
      </w:r>
      <w:r w:rsidR="00B4584B">
        <w:t>read more about SMSC within the</w:t>
      </w:r>
      <w:r w:rsidR="0027069B">
        <w:t xml:space="preserve"> RE curriculum</w:t>
      </w:r>
      <w:r w:rsidR="00B4584B">
        <w:t>,</w:t>
      </w:r>
      <w:r w:rsidR="0027069B">
        <w:t xml:space="preserve"> please </w:t>
      </w:r>
      <w:r w:rsidR="00B4584B">
        <w:t>see pages 4 and 5 of the</w:t>
      </w:r>
      <w:r w:rsidR="0027069B">
        <w:t xml:space="preserve"> </w:t>
      </w:r>
      <w:hyperlink r:id="rId15" w:history="1">
        <w:r w:rsidR="0027069B" w:rsidRPr="009133A7">
          <w:rPr>
            <w:rStyle w:val="Hyperlink"/>
            <w:rFonts w:asciiTheme="minorHAnsi" w:eastAsia="Times New Roman" w:hAnsiTheme="minorHAnsi" w:cstheme="minorHAnsi"/>
          </w:rPr>
          <w:t>Richmond</w:t>
        </w:r>
        <w:r w:rsidR="00B4584B" w:rsidRPr="009133A7">
          <w:rPr>
            <w:rStyle w:val="Hyperlink"/>
            <w:rFonts w:asciiTheme="minorHAnsi" w:eastAsia="Times New Roman" w:hAnsiTheme="minorHAnsi" w:cstheme="minorHAnsi"/>
          </w:rPr>
          <w:t xml:space="preserve"> agreed syllabus of learning.</w:t>
        </w:r>
      </w:hyperlink>
      <w:r w:rsidR="0027069B">
        <w:t xml:space="preserve"> </w:t>
      </w:r>
    </w:p>
    <w:p w14:paraId="61357CB4" w14:textId="77777777" w:rsidR="005F4608" w:rsidRDefault="005F4608" w:rsidP="009B6E5E">
      <w:pPr>
        <w:spacing w:after="0" w:line="240" w:lineRule="auto"/>
        <w:textAlignment w:val="top"/>
        <w:rPr>
          <w:rFonts w:asciiTheme="minorHAnsi" w:hAnsiTheme="minorHAnsi" w:cstheme="minorHAnsi"/>
          <w:b/>
          <w:color w:val="auto"/>
          <w:highlight w:val="yellow"/>
        </w:rPr>
      </w:pPr>
    </w:p>
    <w:p w14:paraId="0FB358E1" w14:textId="77777777" w:rsidR="00705C61" w:rsidRPr="00B06EF0" w:rsidRDefault="00705C61" w:rsidP="00531C71">
      <w:pPr>
        <w:spacing w:after="0" w:line="240" w:lineRule="auto"/>
        <w:ind w:left="-567" w:firstLine="0"/>
        <w:textAlignment w:val="top"/>
        <w:rPr>
          <w:rFonts w:asciiTheme="minorHAnsi" w:hAnsiTheme="minorHAnsi" w:cstheme="minorHAnsi"/>
          <w:b/>
          <w:color w:val="auto"/>
          <w:u w:val="single"/>
        </w:rPr>
      </w:pPr>
      <w:r w:rsidRPr="00B06EF0">
        <w:rPr>
          <w:rFonts w:asciiTheme="minorHAnsi" w:hAnsiTheme="minorHAnsi" w:cstheme="minorHAnsi"/>
          <w:b/>
          <w:color w:val="auto"/>
          <w:u w:val="single"/>
        </w:rPr>
        <w:t xml:space="preserve">British Values </w:t>
      </w:r>
    </w:p>
    <w:p w14:paraId="4D079AB1" w14:textId="77777777" w:rsidR="00B06EF0" w:rsidRPr="000F7014" w:rsidRDefault="00B06EF0" w:rsidP="00531C71">
      <w:pPr>
        <w:spacing w:after="0" w:line="240" w:lineRule="auto"/>
        <w:ind w:left="-567" w:firstLine="0"/>
        <w:textAlignment w:val="top"/>
        <w:rPr>
          <w:rFonts w:asciiTheme="minorHAnsi" w:hAnsiTheme="minorHAnsi" w:cstheme="minorHAnsi"/>
          <w:b/>
          <w:color w:val="auto"/>
        </w:rPr>
      </w:pPr>
    </w:p>
    <w:p w14:paraId="034F5624" w14:textId="05457107" w:rsidR="00200BD2" w:rsidRDefault="0027069B" w:rsidP="00531C71">
      <w:pPr>
        <w:spacing w:after="0" w:line="240" w:lineRule="auto"/>
        <w:ind w:left="-567" w:firstLine="0"/>
        <w:textAlignment w:val="top"/>
        <w:rPr>
          <w:rFonts w:asciiTheme="minorHAnsi" w:hAnsiTheme="minorHAnsi" w:cstheme="minorHAnsi"/>
          <w:color w:val="auto"/>
        </w:rPr>
      </w:pPr>
      <w:r>
        <w:rPr>
          <w:rFonts w:asciiTheme="minorHAnsi" w:hAnsiTheme="minorHAnsi" w:cstheme="minorHAnsi"/>
          <w:color w:val="auto"/>
        </w:rPr>
        <w:t>Wit</w:t>
      </w:r>
      <w:r w:rsidR="00200BD2">
        <w:rPr>
          <w:rFonts w:asciiTheme="minorHAnsi" w:hAnsiTheme="minorHAnsi" w:cstheme="minorHAnsi"/>
          <w:color w:val="auto"/>
        </w:rPr>
        <w:t>hin our RE lessons and wider curriculum, we actively</w:t>
      </w:r>
      <w:r>
        <w:rPr>
          <w:rFonts w:asciiTheme="minorHAnsi" w:hAnsiTheme="minorHAnsi" w:cstheme="minorHAnsi"/>
          <w:color w:val="auto"/>
        </w:rPr>
        <w:t xml:space="preserve"> promote </w:t>
      </w:r>
      <w:r w:rsidR="00200BD2">
        <w:rPr>
          <w:rFonts w:asciiTheme="minorHAnsi" w:hAnsiTheme="minorHAnsi" w:cstheme="minorHAnsi"/>
          <w:color w:val="auto"/>
        </w:rPr>
        <w:t>British values including:</w:t>
      </w:r>
    </w:p>
    <w:p w14:paraId="186805DC" w14:textId="03C9E9E0" w:rsidR="00200BD2" w:rsidRPr="00200BD2" w:rsidRDefault="00200BD2" w:rsidP="004F5CD9">
      <w:pPr>
        <w:pStyle w:val="ListParagraph"/>
        <w:numPr>
          <w:ilvl w:val="0"/>
          <w:numId w:val="28"/>
        </w:numPr>
        <w:spacing w:after="0" w:line="240" w:lineRule="auto"/>
        <w:ind w:left="142" w:hanging="709"/>
        <w:textAlignment w:val="top"/>
        <w:rPr>
          <w:rFonts w:asciiTheme="minorHAnsi" w:hAnsiTheme="minorHAnsi" w:cstheme="minorHAnsi"/>
          <w:color w:val="auto"/>
        </w:rPr>
      </w:pPr>
      <w:r>
        <w:rPr>
          <w:rFonts w:asciiTheme="minorHAnsi" w:eastAsia="Times New Roman" w:hAnsiTheme="minorHAnsi" w:cstheme="minorHAnsi"/>
          <w:b/>
          <w:bCs/>
          <w:color w:val="202124"/>
        </w:rPr>
        <w:t>d</w:t>
      </w:r>
      <w:r w:rsidR="000F7014" w:rsidRPr="00200BD2">
        <w:rPr>
          <w:rFonts w:asciiTheme="minorHAnsi" w:eastAsia="Times New Roman" w:hAnsiTheme="minorHAnsi" w:cstheme="minorHAnsi"/>
          <w:b/>
          <w:bCs/>
          <w:color w:val="202124"/>
        </w:rPr>
        <w:t>emocracy</w:t>
      </w:r>
    </w:p>
    <w:p w14:paraId="39A8CAE8" w14:textId="77777777" w:rsidR="00200BD2" w:rsidRPr="00200BD2" w:rsidRDefault="000F7014" w:rsidP="004F5CD9">
      <w:pPr>
        <w:pStyle w:val="ListParagraph"/>
        <w:numPr>
          <w:ilvl w:val="0"/>
          <w:numId w:val="28"/>
        </w:numPr>
        <w:spacing w:after="0" w:line="240" w:lineRule="auto"/>
        <w:ind w:left="142" w:hanging="709"/>
        <w:textAlignment w:val="top"/>
        <w:rPr>
          <w:rFonts w:asciiTheme="minorHAnsi" w:hAnsiTheme="minorHAnsi" w:cstheme="minorHAnsi"/>
          <w:color w:val="auto"/>
        </w:rPr>
      </w:pPr>
      <w:r w:rsidRPr="00200BD2">
        <w:rPr>
          <w:rFonts w:asciiTheme="minorHAnsi" w:eastAsia="Times New Roman" w:hAnsiTheme="minorHAnsi" w:cstheme="minorHAnsi"/>
          <w:color w:val="202124"/>
        </w:rPr>
        <w:t>the </w:t>
      </w:r>
      <w:r w:rsidRPr="00200BD2">
        <w:rPr>
          <w:rFonts w:asciiTheme="minorHAnsi" w:eastAsia="Times New Roman" w:hAnsiTheme="minorHAnsi" w:cstheme="minorHAnsi"/>
          <w:b/>
          <w:bCs/>
          <w:color w:val="202124"/>
        </w:rPr>
        <w:t>rule of law</w:t>
      </w:r>
    </w:p>
    <w:p w14:paraId="18128A6C" w14:textId="77777777" w:rsidR="00200BD2" w:rsidRPr="00200BD2" w:rsidRDefault="00200BD2" w:rsidP="004F5CD9">
      <w:pPr>
        <w:pStyle w:val="ListParagraph"/>
        <w:numPr>
          <w:ilvl w:val="0"/>
          <w:numId w:val="28"/>
        </w:numPr>
        <w:spacing w:after="0" w:line="240" w:lineRule="auto"/>
        <w:ind w:left="142" w:hanging="709"/>
        <w:textAlignment w:val="top"/>
        <w:rPr>
          <w:rFonts w:asciiTheme="minorHAnsi" w:hAnsiTheme="minorHAnsi" w:cstheme="minorHAnsi"/>
          <w:color w:val="auto"/>
        </w:rPr>
      </w:pPr>
      <w:r>
        <w:rPr>
          <w:rFonts w:asciiTheme="minorHAnsi" w:eastAsia="Times New Roman" w:hAnsiTheme="minorHAnsi" w:cstheme="minorHAnsi"/>
          <w:b/>
          <w:bCs/>
          <w:color w:val="202124"/>
        </w:rPr>
        <w:t>individual liberty</w:t>
      </w:r>
    </w:p>
    <w:p w14:paraId="1D9A36B9" w14:textId="2F4E5833" w:rsidR="000F7014" w:rsidRPr="00200BD2" w:rsidRDefault="00200BD2" w:rsidP="004F5CD9">
      <w:pPr>
        <w:pStyle w:val="ListParagraph"/>
        <w:numPr>
          <w:ilvl w:val="0"/>
          <w:numId w:val="28"/>
        </w:numPr>
        <w:spacing w:after="0" w:line="240" w:lineRule="auto"/>
        <w:ind w:left="142" w:hanging="709"/>
        <w:textAlignment w:val="top"/>
        <w:rPr>
          <w:rFonts w:asciiTheme="minorHAnsi" w:hAnsiTheme="minorHAnsi" w:cstheme="minorHAnsi"/>
          <w:color w:val="auto"/>
        </w:rPr>
      </w:pPr>
      <w:r>
        <w:rPr>
          <w:rFonts w:asciiTheme="minorHAnsi" w:eastAsia="Times New Roman" w:hAnsiTheme="minorHAnsi" w:cstheme="minorHAnsi"/>
          <w:color w:val="202124"/>
        </w:rPr>
        <w:t>a</w:t>
      </w:r>
      <w:r w:rsidR="000F7014" w:rsidRPr="00200BD2">
        <w:rPr>
          <w:rFonts w:asciiTheme="minorHAnsi" w:eastAsia="Times New Roman" w:hAnsiTheme="minorHAnsi" w:cstheme="minorHAnsi"/>
          <w:color w:val="202124"/>
        </w:rPr>
        <w:t xml:space="preserve">nd in particular </w:t>
      </w:r>
      <w:r w:rsidR="000F7014" w:rsidRPr="00200BD2">
        <w:rPr>
          <w:rFonts w:asciiTheme="minorHAnsi" w:eastAsia="Times New Roman" w:hAnsiTheme="minorHAnsi" w:cstheme="minorHAnsi"/>
          <w:b/>
          <w:color w:val="202124"/>
        </w:rPr>
        <w:t>mutual </w:t>
      </w:r>
      <w:r w:rsidR="000F7014" w:rsidRPr="00200BD2">
        <w:rPr>
          <w:rFonts w:asciiTheme="minorHAnsi" w:eastAsia="Times New Roman" w:hAnsiTheme="minorHAnsi" w:cstheme="minorHAnsi"/>
          <w:b/>
          <w:bCs/>
          <w:color w:val="202124"/>
        </w:rPr>
        <w:t>respect</w:t>
      </w:r>
      <w:r w:rsidR="000F7014" w:rsidRPr="00200BD2">
        <w:rPr>
          <w:rFonts w:asciiTheme="minorHAnsi" w:eastAsia="Times New Roman" w:hAnsiTheme="minorHAnsi" w:cstheme="minorHAnsi"/>
          <w:color w:val="202124"/>
        </w:rPr>
        <w:t xml:space="preserve"> for and </w:t>
      </w:r>
      <w:r w:rsidR="000F7014" w:rsidRPr="00200BD2">
        <w:rPr>
          <w:rFonts w:asciiTheme="minorHAnsi" w:eastAsia="Times New Roman" w:hAnsiTheme="minorHAnsi" w:cstheme="minorHAnsi"/>
          <w:b/>
          <w:color w:val="202124"/>
        </w:rPr>
        <w:t>tolerance</w:t>
      </w:r>
      <w:r w:rsidR="000F7014" w:rsidRPr="00200BD2">
        <w:rPr>
          <w:rFonts w:asciiTheme="minorHAnsi" w:eastAsia="Times New Roman" w:hAnsiTheme="minorHAnsi" w:cstheme="minorHAnsi"/>
          <w:color w:val="202124"/>
        </w:rPr>
        <w:t xml:space="preserve"> of those with different faiths and belie</w:t>
      </w:r>
      <w:r>
        <w:rPr>
          <w:rFonts w:asciiTheme="minorHAnsi" w:eastAsia="Times New Roman" w:hAnsiTheme="minorHAnsi" w:cstheme="minorHAnsi"/>
          <w:color w:val="202124"/>
        </w:rPr>
        <w:t>fs, and for those without faith</w:t>
      </w:r>
    </w:p>
    <w:p w14:paraId="7009A5DB" w14:textId="77777777" w:rsidR="00200BD2" w:rsidRPr="00200BD2" w:rsidRDefault="00200BD2" w:rsidP="00531C71">
      <w:pPr>
        <w:pStyle w:val="ListParagraph"/>
        <w:spacing w:after="0" w:line="240" w:lineRule="auto"/>
        <w:ind w:left="-567" w:firstLine="0"/>
        <w:textAlignment w:val="top"/>
        <w:rPr>
          <w:rFonts w:asciiTheme="minorHAnsi" w:hAnsiTheme="minorHAnsi" w:cstheme="minorHAnsi"/>
          <w:color w:val="auto"/>
        </w:rPr>
      </w:pPr>
    </w:p>
    <w:p w14:paraId="39B2B8A7" w14:textId="32A9E5CE" w:rsidR="00200BD2" w:rsidRDefault="000F7014" w:rsidP="00531C71">
      <w:pPr>
        <w:shd w:val="clear" w:color="auto" w:fill="FFFFFF"/>
        <w:spacing w:after="60" w:line="240" w:lineRule="auto"/>
        <w:ind w:left="-567" w:firstLine="0"/>
      </w:pPr>
      <w:r w:rsidRPr="000F7014">
        <w:rPr>
          <w:rFonts w:asciiTheme="minorHAnsi" w:eastAsia="Times New Roman" w:hAnsiTheme="minorHAnsi" w:cstheme="minorHAnsi"/>
          <w:color w:val="202124"/>
        </w:rPr>
        <w:t xml:space="preserve">Our RE lessons offer a structured and safe space during curriculum time for reflection, discussions, dialogue and debate. </w:t>
      </w:r>
      <w:r w:rsidR="00200BD2">
        <w:rPr>
          <w:rFonts w:asciiTheme="minorHAnsi" w:eastAsia="Times New Roman" w:hAnsiTheme="minorHAnsi" w:cstheme="minorHAnsi"/>
          <w:color w:val="202124"/>
        </w:rPr>
        <w:t xml:space="preserve">We recognise that all children </w:t>
      </w:r>
      <w:r w:rsidRPr="000F7014">
        <w:rPr>
          <w:rFonts w:asciiTheme="minorHAnsi" w:eastAsia="Times New Roman" w:hAnsiTheme="minorHAnsi" w:cstheme="minorHAnsi"/>
          <w:color w:val="202124"/>
        </w:rPr>
        <w:t>have an equal right to be heard</w:t>
      </w:r>
      <w:r w:rsidR="00200BD2">
        <w:rPr>
          <w:rFonts w:asciiTheme="minorHAnsi" w:eastAsia="Times New Roman" w:hAnsiTheme="minorHAnsi" w:cstheme="minorHAnsi"/>
          <w:color w:val="202124"/>
        </w:rPr>
        <w:t>,</w:t>
      </w:r>
      <w:r w:rsidRPr="000F7014">
        <w:rPr>
          <w:rFonts w:asciiTheme="minorHAnsi" w:eastAsia="Times New Roman" w:hAnsiTheme="minorHAnsi" w:cstheme="minorHAnsi"/>
          <w:color w:val="202124"/>
        </w:rPr>
        <w:t xml:space="preserve"> and democracy is </w:t>
      </w:r>
      <w:r w:rsidR="00200BD2">
        <w:rPr>
          <w:rFonts w:asciiTheme="minorHAnsi" w:eastAsia="Times New Roman" w:hAnsiTheme="minorHAnsi" w:cstheme="minorHAnsi"/>
          <w:color w:val="202124"/>
        </w:rPr>
        <w:t xml:space="preserve">supported and </w:t>
      </w:r>
      <w:r w:rsidRPr="000F7014">
        <w:rPr>
          <w:rFonts w:asciiTheme="minorHAnsi" w:eastAsia="Times New Roman" w:hAnsiTheme="minorHAnsi" w:cstheme="minorHAnsi"/>
          <w:color w:val="202124"/>
        </w:rPr>
        <w:t xml:space="preserve">modelled by the class teacher. </w:t>
      </w:r>
      <w:r w:rsidR="00200BD2">
        <w:rPr>
          <w:rFonts w:asciiTheme="minorHAnsi" w:eastAsia="Times New Roman" w:hAnsiTheme="minorHAnsi" w:cstheme="minorHAnsi"/>
          <w:color w:val="202124"/>
        </w:rPr>
        <w:t>A</w:t>
      </w:r>
      <w:r w:rsidR="00200BD2" w:rsidRPr="000F7014">
        <w:rPr>
          <w:rFonts w:asciiTheme="minorHAnsi" w:eastAsia="Times New Roman" w:hAnsiTheme="minorHAnsi" w:cstheme="minorHAnsi"/>
          <w:color w:val="202124"/>
        </w:rPr>
        <w:t xml:space="preserve">ll children will be actively encouraged to </w:t>
      </w:r>
      <w:r w:rsidR="00200BD2">
        <w:rPr>
          <w:rFonts w:asciiTheme="minorHAnsi" w:eastAsia="Times New Roman" w:hAnsiTheme="minorHAnsi" w:cstheme="minorHAnsi"/>
          <w:color w:val="202124"/>
        </w:rPr>
        <w:t>express themselves. Through</w:t>
      </w:r>
      <w:r w:rsidRPr="000F7014">
        <w:rPr>
          <w:rFonts w:asciiTheme="minorHAnsi" w:eastAsia="Times New Roman" w:hAnsiTheme="minorHAnsi" w:cstheme="minorHAnsi"/>
          <w:color w:val="202124"/>
        </w:rPr>
        <w:t xml:space="preserve"> our RE curriculum, children will examine the different </w:t>
      </w:r>
      <w:r w:rsidR="00200BD2">
        <w:rPr>
          <w:rFonts w:asciiTheme="minorHAnsi" w:eastAsia="Times New Roman" w:hAnsiTheme="minorHAnsi" w:cstheme="minorHAnsi"/>
          <w:color w:val="202124"/>
        </w:rPr>
        <w:t>moral codes and practices of</w:t>
      </w:r>
      <w:r w:rsidRPr="000F7014">
        <w:rPr>
          <w:rFonts w:asciiTheme="minorHAnsi" w:eastAsia="Times New Roman" w:hAnsiTheme="minorHAnsi" w:cstheme="minorHAnsi"/>
          <w:color w:val="202124"/>
        </w:rPr>
        <w:t xml:space="preserve"> </w:t>
      </w:r>
      <w:r w:rsidR="00200BD2">
        <w:rPr>
          <w:rFonts w:asciiTheme="minorHAnsi" w:eastAsia="Times New Roman" w:hAnsiTheme="minorHAnsi" w:cstheme="minorHAnsi"/>
          <w:color w:val="202124"/>
        </w:rPr>
        <w:t>multiple</w:t>
      </w:r>
      <w:r w:rsidRPr="000F7014">
        <w:rPr>
          <w:rFonts w:asciiTheme="minorHAnsi" w:eastAsia="Times New Roman" w:hAnsiTheme="minorHAnsi" w:cstheme="minorHAnsi"/>
          <w:color w:val="202124"/>
        </w:rPr>
        <w:t xml:space="preserve"> religions</w:t>
      </w:r>
      <w:r w:rsidR="00200BD2">
        <w:rPr>
          <w:rFonts w:asciiTheme="minorHAnsi" w:eastAsia="Times New Roman" w:hAnsiTheme="minorHAnsi" w:cstheme="minorHAnsi"/>
          <w:color w:val="202124"/>
        </w:rPr>
        <w:t>,</w:t>
      </w:r>
      <w:r w:rsidRPr="000F7014">
        <w:rPr>
          <w:rFonts w:asciiTheme="minorHAnsi" w:eastAsia="Times New Roman" w:hAnsiTheme="minorHAnsi" w:cstheme="minorHAnsi"/>
          <w:color w:val="202124"/>
        </w:rPr>
        <w:t xml:space="preserve"> and will consider questio</w:t>
      </w:r>
      <w:r w:rsidR="00200BD2">
        <w:rPr>
          <w:rFonts w:asciiTheme="minorHAnsi" w:eastAsia="Times New Roman" w:hAnsiTheme="minorHAnsi" w:cstheme="minorHAnsi"/>
          <w:color w:val="202124"/>
        </w:rPr>
        <w:t>ns about identity and belonging. Good RE teaching encourages our</w:t>
      </w:r>
      <w:r w:rsidRPr="000F7014">
        <w:rPr>
          <w:rFonts w:asciiTheme="minorHAnsi" w:eastAsia="Times New Roman" w:hAnsiTheme="minorHAnsi" w:cstheme="minorHAnsi"/>
          <w:color w:val="202124"/>
        </w:rPr>
        <w:t xml:space="preserve"> children to be increasingly respectful</w:t>
      </w:r>
      <w:r w:rsidR="00200BD2">
        <w:rPr>
          <w:rFonts w:asciiTheme="minorHAnsi" w:eastAsia="Times New Roman" w:hAnsiTheme="minorHAnsi" w:cstheme="minorHAnsi"/>
          <w:color w:val="202124"/>
        </w:rPr>
        <w:t xml:space="preserve"> to others,</w:t>
      </w:r>
      <w:r w:rsidRPr="000F7014">
        <w:rPr>
          <w:rFonts w:asciiTheme="minorHAnsi" w:eastAsia="Times New Roman" w:hAnsiTheme="minorHAnsi" w:cstheme="minorHAnsi"/>
          <w:color w:val="202124"/>
        </w:rPr>
        <w:t xml:space="preserve"> and to celebrate diversity </w:t>
      </w:r>
      <w:r w:rsidR="00200BD2">
        <w:rPr>
          <w:rFonts w:asciiTheme="minorHAnsi" w:eastAsia="Times New Roman" w:hAnsiTheme="minorHAnsi" w:cstheme="minorHAnsi"/>
          <w:color w:val="202124"/>
        </w:rPr>
        <w:t>in terms of culture, faith and beliefs</w:t>
      </w:r>
      <w:r w:rsidRPr="000F7014">
        <w:rPr>
          <w:rFonts w:asciiTheme="minorHAnsi" w:eastAsia="Times New Roman" w:hAnsiTheme="minorHAnsi" w:cstheme="minorHAnsi"/>
          <w:color w:val="202124"/>
        </w:rPr>
        <w:t>.</w:t>
      </w:r>
      <w:r w:rsidR="00C57D4D">
        <w:rPr>
          <w:rFonts w:asciiTheme="minorHAnsi" w:eastAsia="Times New Roman" w:hAnsiTheme="minorHAnsi" w:cstheme="minorHAnsi"/>
          <w:color w:val="202124"/>
        </w:rPr>
        <w:t xml:space="preserve"> </w:t>
      </w:r>
      <w:r w:rsidR="00200BD2">
        <w:t xml:space="preserve">To read more about British Values within the RE curriculum, please see page 6 of the </w:t>
      </w:r>
      <w:hyperlink r:id="rId16" w:history="1">
        <w:r w:rsidR="00200BD2" w:rsidRPr="009133A7">
          <w:rPr>
            <w:rStyle w:val="Hyperlink"/>
            <w:rFonts w:asciiTheme="minorHAnsi" w:eastAsia="Times New Roman" w:hAnsiTheme="minorHAnsi" w:cstheme="minorHAnsi"/>
          </w:rPr>
          <w:t>Richmond agreed syllabus of learning.</w:t>
        </w:r>
      </w:hyperlink>
      <w:r w:rsidR="00200BD2">
        <w:t xml:space="preserve"> </w:t>
      </w:r>
    </w:p>
    <w:p w14:paraId="3AE1E34F" w14:textId="06DA0E84" w:rsidR="00FE4E4D" w:rsidRDefault="00FE4E4D" w:rsidP="00531C71">
      <w:pPr>
        <w:shd w:val="clear" w:color="auto" w:fill="FFFFFF"/>
        <w:spacing w:after="60" w:line="240" w:lineRule="auto"/>
        <w:ind w:left="-567" w:firstLine="0"/>
      </w:pPr>
    </w:p>
    <w:p w14:paraId="2B3D5EFD" w14:textId="1FDA9850" w:rsidR="00FE4E4D" w:rsidRPr="00FE4E4D" w:rsidRDefault="00FE4E4D" w:rsidP="00FE4E4D">
      <w:pPr>
        <w:shd w:val="clear" w:color="auto" w:fill="FFFFFF"/>
        <w:spacing w:after="60" w:line="240" w:lineRule="auto"/>
        <w:ind w:left="-567" w:firstLine="0"/>
      </w:pPr>
      <w:proofErr w:type="spellStart"/>
      <w:r w:rsidRPr="00FE4E4D">
        <w:rPr>
          <w:b/>
          <w:bCs/>
          <w:u w:val="single"/>
        </w:rPr>
        <w:t>Oracy</w:t>
      </w:r>
      <w:proofErr w:type="spellEnd"/>
    </w:p>
    <w:p w14:paraId="6C71D36B" w14:textId="2012011E" w:rsidR="00FE4E4D" w:rsidRDefault="00FE4E4D" w:rsidP="00FE4E4D">
      <w:pPr>
        <w:shd w:val="clear" w:color="auto" w:fill="FFFFFF"/>
        <w:spacing w:after="60" w:line="240" w:lineRule="auto"/>
        <w:ind w:left="-567" w:firstLine="0"/>
      </w:pPr>
      <w:r w:rsidRPr="00FE4E4D">
        <w:t> </w:t>
      </w:r>
    </w:p>
    <w:p w14:paraId="0A1D11F0" w14:textId="25996EE9" w:rsidR="00195703" w:rsidRDefault="00FE4E4D" w:rsidP="00FE4E4D">
      <w:pPr>
        <w:shd w:val="clear" w:color="auto" w:fill="FFFFFF"/>
        <w:spacing w:after="60" w:line="240" w:lineRule="auto"/>
        <w:ind w:left="-567" w:firstLine="0"/>
      </w:pPr>
      <w:r>
        <w:t xml:space="preserve">In RE, we believe that </w:t>
      </w:r>
      <w:r w:rsidR="00195703">
        <w:t>u</w:t>
      </w:r>
      <w:r w:rsidR="00195703" w:rsidRPr="00195703">
        <w:t xml:space="preserve">tilizing </w:t>
      </w:r>
      <w:proofErr w:type="spellStart"/>
      <w:r w:rsidR="00195703" w:rsidRPr="00195703">
        <w:t>oracy</w:t>
      </w:r>
      <w:proofErr w:type="spellEnd"/>
      <w:r w:rsidR="00195703" w:rsidRPr="00195703">
        <w:t xml:space="preserve"> allows children to engage with diverse perspectives, fostering understanding and tolerance for differing beliefs.</w:t>
      </w:r>
      <w:r w:rsidR="00195703">
        <w:t xml:space="preserve"> It also allows children to explore the different religions we look at and focus in on their own lives and what they believe.</w:t>
      </w:r>
    </w:p>
    <w:p w14:paraId="0A409639" w14:textId="6ACFB74F" w:rsidR="00195703" w:rsidRDefault="00195703" w:rsidP="00FE4E4D">
      <w:pPr>
        <w:shd w:val="clear" w:color="auto" w:fill="FFFFFF"/>
        <w:spacing w:after="60" w:line="240" w:lineRule="auto"/>
        <w:ind w:left="-567" w:firstLine="0"/>
      </w:pPr>
    </w:p>
    <w:p w14:paraId="5D209134" w14:textId="42B5D604" w:rsidR="00FE4E4D" w:rsidRPr="00FE4E4D" w:rsidRDefault="00195703" w:rsidP="00FE4E4D">
      <w:pPr>
        <w:shd w:val="clear" w:color="auto" w:fill="FFFFFF"/>
        <w:spacing w:after="60" w:line="240" w:lineRule="auto"/>
        <w:ind w:left="-567" w:firstLine="0"/>
      </w:pPr>
      <w:r>
        <w:t>Some strategies are:</w:t>
      </w:r>
    </w:p>
    <w:p w14:paraId="43F079A3" w14:textId="54E02501" w:rsidR="00237192" w:rsidRPr="00FE4E4D" w:rsidRDefault="006A771A" w:rsidP="00FE4E4D">
      <w:pPr>
        <w:numPr>
          <w:ilvl w:val="0"/>
          <w:numId w:val="34"/>
        </w:numPr>
        <w:shd w:val="clear" w:color="auto" w:fill="FFFFFF"/>
        <w:spacing w:after="60" w:line="240" w:lineRule="auto"/>
      </w:pPr>
      <w:r w:rsidRPr="00FE4E4D">
        <w:t>Listening to and participating in stories, poems, rhymes and songs</w:t>
      </w:r>
    </w:p>
    <w:p w14:paraId="262B4F13" w14:textId="77777777" w:rsidR="00237192" w:rsidRPr="00FE4E4D" w:rsidRDefault="006A771A" w:rsidP="00FE4E4D">
      <w:pPr>
        <w:numPr>
          <w:ilvl w:val="0"/>
          <w:numId w:val="34"/>
        </w:numPr>
        <w:shd w:val="clear" w:color="auto" w:fill="FFFFFF"/>
        <w:spacing w:after="60" w:line="240" w:lineRule="auto"/>
      </w:pPr>
      <w:r w:rsidRPr="00FE4E4D">
        <w:t xml:space="preserve">Using the strategy </w:t>
      </w:r>
      <w:r w:rsidRPr="00FE4E4D">
        <w:rPr>
          <w:b/>
          <w:bCs/>
          <w:i/>
          <w:iCs/>
        </w:rPr>
        <w:t>Agree, Build, Challenge</w:t>
      </w:r>
      <w:r w:rsidRPr="00FE4E4D">
        <w:t xml:space="preserve"> to guide respectful discussions</w:t>
      </w:r>
    </w:p>
    <w:p w14:paraId="66854692" w14:textId="64441B04" w:rsidR="00237192" w:rsidRPr="00FE4E4D" w:rsidRDefault="006A771A" w:rsidP="00FE4E4D">
      <w:pPr>
        <w:numPr>
          <w:ilvl w:val="0"/>
          <w:numId w:val="34"/>
        </w:numPr>
        <w:shd w:val="clear" w:color="auto" w:fill="FFFFFF"/>
        <w:spacing w:after="60" w:line="240" w:lineRule="auto"/>
      </w:pPr>
      <w:r w:rsidRPr="00FE4E4D">
        <w:t>Questioning a</w:t>
      </w:r>
      <w:r w:rsidR="00195703">
        <w:t>nd encouraging children to ask meaningful and purposeful questions.</w:t>
      </w:r>
    </w:p>
    <w:p w14:paraId="2F149206" w14:textId="5590A140" w:rsidR="00237192" w:rsidRDefault="00195703" w:rsidP="00FE4E4D">
      <w:pPr>
        <w:numPr>
          <w:ilvl w:val="0"/>
          <w:numId w:val="34"/>
        </w:numPr>
        <w:shd w:val="clear" w:color="auto" w:fill="FFFFFF"/>
        <w:spacing w:after="60" w:line="240" w:lineRule="auto"/>
      </w:pPr>
      <w:r>
        <w:t>Use of lollypop sticks</w:t>
      </w:r>
    </w:p>
    <w:p w14:paraId="2886E8FF" w14:textId="3D6565C2" w:rsidR="00195703" w:rsidRDefault="00195703" w:rsidP="00FE4E4D">
      <w:pPr>
        <w:numPr>
          <w:ilvl w:val="0"/>
          <w:numId w:val="34"/>
        </w:numPr>
        <w:shd w:val="clear" w:color="auto" w:fill="FFFFFF"/>
        <w:spacing w:after="60" w:line="240" w:lineRule="auto"/>
      </w:pPr>
      <w:r>
        <w:t>Role play</w:t>
      </w:r>
    </w:p>
    <w:p w14:paraId="75FDA841" w14:textId="35F88822" w:rsidR="00195703" w:rsidRDefault="00195703" w:rsidP="00FE4E4D">
      <w:pPr>
        <w:numPr>
          <w:ilvl w:val="0"/>
          <w:numId w:val="34"/>
        </w:numPr>
        <w:shd w:val="clear" w:color="auto" w:fill="FFFFFF"/>
        <w:spacing w:after="60" w:line="240" w:lineRule="auto"/>
      </w:pPr>
      <w:r>
        <w:t>‘Think, pair, share’ to encourage all children to share their thoughts.</w:t>
      </w:r>
    </w:p>
    <w:p w14:paraId="1A8B41FE" w14:textId="2810FCC1" w:rsidR="00195703" w:rsidRDefault="00195703" w:rsidP="00FE4E4D">
      <w:pPr>
        <w:numPr>
          <w:ilvl w:val="0"/>
          <w:numId w:val="34"/>
        </w:numPr>
        <w:shd w:val="clear" w:color="auto" w:fill="FFFFFF"/>
        <w:spacing w:after="60" w:line="240" w:lineRule="auto"/>
      </w:pPr>
      <w:r>
        <w:t>Choosing purposeful vocabulary and ensuring children understand it.</w:t>
      </w:r>
    </w:p>
    <w:p w14:paraId="2EBD3927" w14:textId="661893F8" w:rsidR="00195703" w:rsidRPr="00FE4E4D" w:rsidRDefault="00195703" w:rsidP="00FE4E4D">
      <w:pPr>
        <w:numPr>
          <w:ilvl w:val="0"/>
          <w:numId w:val="34"/>
        </w:numPr>
        <w:shd w:val="clear" w:color="auto" w:fill="FFFFFF"/>
        <w:spacing w:after="60" w:line="240" w:lineRule="auto"/>
      </w:pPr>
      <w:r>
        <w:t>Ensuring any key vocabulary is spoken by adults in the room to build understanding and encourage children to use it themselves.</w:t>
      </w:r>
    </w:p>
    <w:p w14:paraId="766B95FF" w14:textId="77777777" w:rsidR="00FE4E4D" w:rsidRPr="0027069B" w:rsidRDefault="00FE4E4D" w:rsidP="00531C71">
      <w:pPr>
        <w:shd w:val="clear" w:color="auto" w:fill="FFFFFF"/>
        <w:spacing w:after="60" w:line="240" w:lineRule="auto"/>
        <w:ind w:left="-567" w:firstLine="0"/>
      </w:pPr>
    </w:p>
    <w:p w14:paraId="6C4F5C18" w14:textId="77777777" w:rsidR="003B73B4" w:rsidRDefault="003B73B4" w:rsidP="00531C71">
      <w:pPr>
        <w:spacing w:after="0" w:line="240" w:lineRule="auto"/>
        <w:ind w:left="-567" w:firstLine="0"/>
        <w:textAlignment w:val="top"/>
        <w:rPr>
          <w:rFonts w:asciiTheme="minorHAnsi" w:hAnsiTheme="minorHAnsi" w:cstheme="minorHAnsi"/>
          <w:b/>
          <w:color w:val="auto"/>
        </w:rPr>
      </w:pPr>
    </w:p>
    <w:p w14:paraId="27374A3B" w14:textId="44371ED2" w:rsidR="00B06EF0" w:rsidRPr="00B06EF0" w:rsidRDefault="00FE4E4D" w:rsidP="00531C71">
      <w:pPr>
        <w:spacing w:after="0" w:line="240" w:lineRule="auto"/>
        <w:ind w:left="-567" w:firstLine="0"/>
        <w:textAlignment w:val="top"/>
        <w:rPr>
          <w:rFonts w:asciiTheme="minorHAnsi" w:hAnsiTheme="minorHAnsi" w:cstheme="minorHAnsi"/>
          <w:b/>
          <w:color w:val="auto"/>
          <w:u w:val="single"/>
        </w:rPr>
      </w:pPr>
      <w:r>
        <w:rPr>
          <w:rFonts w:asciiTheme="minorHAnsi" w:hAnsiTheme="minorHAnsi" w:cstheme="minorHAnsi"/>
          <w:b/>
          <w:color w:val="auto"/>
          <w:u w:val="single"/>
        </w:rPr>
        <w:t>Significant Individuals</w:t>
      </w:r>
    </w:p>
    <w:p w14:paraId="3B8CFB68" w14:textId="0F277155" w:rsidR="00705C61" w:rsidRPr="00705C61" w:rsidRDefault="00705C61" w:rsidP="00531C71">
      <w:pPr>
        <w:spacing w:after="0" w:line="240" w:lineRule="auto"/>
        <w:ind w:left="-567" w:firstLine="0"/>
        <w:textAlignment w:val="top"/>
        <w:rPr>
          <w:rFonts w:asciiTheme="minorHAnsi" w:hAnsiTheme="minorHAnsi" w:cstheme="minorHAnsi"/>
          <w:b/>
          <w:color w:val="auto"/>
        </w:rPr>
      </w:pPr>
      <w:r w:rsidRPr="00705C61">
        <w:rPr>
          <w:rFonts w:asciiTheme="minorHAnsi" w:hAnsiTheme="minorHAnsi" w:cstheme="minorHAnsi"/>
          <w:b/>
          <w:color w:val="auto"/>
        </w:rPr>
        <w:t xml:space="preserve"> </w:t>
      </w:r>
    </w:p>
    <w:p w14:paraId="2A9593D5" w14:textId="232C2420" w:rsidR="00705C61" w:rsidRDefault="00705C61" w:rsidP="00531C71">
      <w:pPr>
        <w:pStyle w:val="ListParagraph"/>
        <w:ind w:left="-567" w:firstLine="0"/>
      </w:pPr>
      <w:r>
        <w:t>It is important for children to investi</w:t>
      </w:r>
      <w:r w:rsidR="009133A7">
        <w:t>gate and celebrate the diverse group</w:t>
      </w:r>
      <w:r>
        <w:t xml:space="preserve"> </w:t>
      </w:r>
      <w:r w:rsidR="009133A7">
        <w:t xml:space="preserve">of people that </w:t>
      </w:r>
      <w:r w:rsidR="00B06EF0">
        <w:t xml:space="preserve">make up our school, </w:t>
      </w:r>
      <w:r w:rsidR="00FB167D">
        <w:t xml:space="preserve">the locality and the wider world. </w:t>
      </w:r>
      <w:r>
        <w:t xml:space="preserve"> Our </w:t>
      </w:r>
      <w:r w:rsidR="009133A7">
        <w:t xml:space="preserve">carefully selected </w:t>
      </w:r>
      <w:r w:rsidR="00DB5AD4">
        <w:t>individuals</w:t>
      </w:r>
      <w:r w:rsidR="009133A7">
        <w:t xml:space="preserve"> represent a wide range of faiths and cultures, and are selected to inspire children</w:t>
      </w:r>
      <w:r>
        <w:t xml:space="preserve"> to follow our school motto</w:t>
      </w:r>
      <w:r w:rsidR="009133A7">
        <w:t>s: ‘Work Hard &amp;</w:t>
      </w:r>
      <w:r>
        <w:t xml:space="preserve"> </w:t>
      </w:r>
      <w:r w:rsidR="00FB167D">
        <w:t>Be Kind</w:t>
      </w:r>
      <w:r w:rsidR="009133A7">
        <w:t>’</w:t>
      </w:r>
      <w:r w:rsidR="00FB167D">
        <w:t xml:space="preserve"> </w:t>
      </w:r>
      <w:r>
        <w:t xml:space="preserve">and </w:t>
      </w:r>
      <w:r w:rsidR="009133A7">
        <w:t>‘</w:t>
      </w:r>
      <w:r>
        <w:t>Drea</w:t>
      </w:r>
      <w:r w:rsidR="009133A7">
        <w:t>m Big’.</w:t>
      </w:r>
      <w:r>
        <w:t xml:space="preserve"> </w:t>
      </w:r>
      <w:r w:rsidR="00B06EF0">
        <w:t xml:space="preserve">These are referenced in planning for </w:t>
      </w:r>
      <w:r w:rsidR="00195703">
        <w:t xml:space="preserve">most </w:t>
      </w:r>
      <w:r w:rsidR="00B06EF0">
        <w:t>RE unit</w:t>
      </w:r>
      <w:r w:rsidR="00195703">
        <w:t>s</w:t>
      </w:r>
      <w:r w:rsidR="00B06EF0">
        <w:t>.</w:t>
      </w:r>
    </w:p>
    <w:p w14:paraId="500D444F" w14:textId="77777777" w:rsidR="00AC7600" w:rsidRDefault="00AC7600" w:rsidP="00531C71">
      <w:pPr>
        <w:spacing w:after="0" w:line="240" w:lineRule="auto"/>
        <w:ind w:left="-567" w:firstLine="0"/>
        <w:textAlignment w:val="top"/>
        <w:rPr>
          <w:rFonts w:asciiTheme="minorHAnsi" w:hAnsiTheme="minorHAnsi" w:cstheme="minorHAnsi"/>
          <w:b/>
          <w:color w:val="auto"/>
          <w:u w:val="single"/>
        </w:rPr>
      </w:pPr>
    </w:p>
    <w:p w14:paraId="7E259BD2" w14:textId="77777777" w:rsidR="00AC7600" w:rsidRDefault="00AC7600" w:rsidP="00531C71">
      <w:pPr>
        <w:spacing w:after="0" w:line="240" w:lineRule="auto"/>
        <w:ind w:left="-567" w:firstLine="0"/>
        <w:textAlignment w:val="top"/>
        <w:rPr>
          <w:rFonts w:asciiTheme="minorHAnsi" w:hAnsiTheme="minorHAnsi" w:cstheme="minorHAnsi"/>
          <w:b/>
          <w:color w:val="auto"/>
          <w:u w:val="single"/>
        </w:rPr>
      </w:pPr>
    </w:p>
    <w:p w14:paraId="060795CD" w14:textId="77777777" w:rsidR="00AC7600" w:rsidRDefault="00AC7600" w:rsidP="00531C71">
      <w:pPr>
        <w:spacing w:after="0" w:line="240" w:lineRule="auto"/>
        <w:ind w:left="-567" w:firstLine="0"/>
        <w:textAlignment w:val="top"/>
        <w:rPr>
          <w:rFonts w:asciiTheme="minorHAnsi" w:hAnsiTheme="minorHAnsi" w:cstheme="minorHAnsi"/>
          <w:b/>
          <w:color w:val="auto"/>
          <w:u w:val="single"/>
        </w:rPr>
      </w:pPr>
    </w:p>
    <w:p w14:paraId="6EB69674" w14:textId="77777777" w:rsidR="00AC7600" w:rsidRDefault="00AC7600" w:rsidP="00531C71">
      <w:pPr>
        <w:spacing w:after="0" w:line="240" w:lineRule="auto"/>
        <w:ind w:left="-567" w:firstLine="0"/>
        <w:textAlignment w:val="top"/>
        <w:rPr>
          <w:rFonts w:asciiTheme="minorHAnsi" w:hAnsiTheme="minorHAnsi" w:cstheme="minorHAnsi"/>
          <w:b/>
          <w:color w:val="auto"/>
          <w:u w:val="single"/>
        </w:rPr>
      </w:pPr>
    </w:p>
    <w:p w14:paraId="65256F81" w14:textId="6C0AA05A" w:rsidR="00235877" w:rsidRPr="00B06EF0" w:rsidRDefault="00122BF1" w:rsidP="00531C71">
      <w:pPr>
        <w:spacing w:after="0" w:line="240" w:lineRule="auto"/>
        <w:ind w:left="-567" w:firstLine="0"/>
        <w:textAlignment w:val="top"/>
        <w:rPr>
          <w:rFonts w:asciiTheme="minorHAnsi" w:hAnsiTheme="minorHAnsi" w:cstheme="minorHAnsi"/>
          <w:b/>
          <w:color w:val="auto"/>
          <w:u w:val="single"/>
        </w:rPr>
      </w:pPr>
      <w:r w:rsidRPr="00B06EF0">
        <w:rPr>
          <w:rFonts w:asciiTheme="minorHAnsi" w:hAnsiTheme="minorHAnsi" w:cstheme="minorHAnsi"/>
          <w:b/>
          <w:color w:val="auto"/>
          <w:u w:val="single"/>
        </w:rPr>
        <w:t xml:space="preserve">Resources </w:t>
      </w:r>
    </w:p>
    <w:p w14:paraId="6B24D107" w14:textId="77777777" w:rsidR="00B06EF0" w:rsidRPr="003B73B4" w:rsidRDefault="00B06EF0" w:rsidP="00531C71">
      <w:pPr>
        <w:spacing w:after="0" w:line="240" w:lineRule="auto"/>
        <w:ind w:left="-567" w:firstLine="0"/>
        <w:textAlignment w:val="top"/>
        <w:rPr>
          <w:rFonts w:asciiTheme="minorHAnsi" w:hAnsiTheme="minorHAnsi" w:cstheme="minorHAnsi"/>
          <w:b/>
          <w:color w:val="auto"/>
        </w:rPr>
      </w:pPr>
    </w:p>
    <w:p w14:paraId="1FE8EFAE" w14:textId="1DE77086" w:rsidR="003B73B4" w:rsidRPr="00096183" w:rsidRDefault="003B73B4" w:rsidP="00531C71">
      <w:pPr>
        <w:ind w:left="-567" w:firstLine="0"/>
        <w:rPr>
          <w:b/>
          <w:bCs/>
          <w:i/>
        </w:rPr>
      </w:pPr>
      <w:r w:rsidRPr="008C7D4C">
        <w:t>A variety of RE resou</w:t>
      </w:r>
      <w:r w:rsidR="00B06EF0" w:rsidRPr="008C7D4C">
        <w:t xml:space="preserve">rces </w:t>
      </w:r>
      <w:r w:rsidRPr="008C7D4C">
        <w:t>which enhance our curriculum offer</w:t>
      </w:r>
      <w:r w:rsidR="00B06EF0" w:rsidRPr="008C7D4C">
        <w:t xml:space="preserve"> are available at Meadlands</w:t>
      </w:r>
      <w:r w:rsidRPr="008C7D4C">
        <w:t xml:space="preserve">, including </w:t>
      </w:r>
      <w:r w:rsidR="00B06EF0" w:rsidRPr="008C7D4C">
        <w:t xml:space="preserve">religious texts, artefacts and photographs. </w:t>
      </w:r>
      <w:r w:rsidRPr="008C7D4C">
        <w:t>When needed, additional resources are purchased by the RE Coordinator in accordance with the school ordering policy</w:t>
      </w:r>
      <w:r w:rsidRPr="003B73B4">
        <w:t xml:space="preserve"> and procedure. All staff may request or suggest resources they feel</w:t>
      </w:r>
      <w:r>
        <w:t xml:space="preserve"> would be useful for a</w:t>
      </w:r>
      <w:r w:rsidR="00B06EF0">
        <w:t>n</w:t>
      </w:r>
      <w:r>
        <w:t xml:space="preserve"> RE</w:t>
      </w:r>
      <w:r w:rsidRPr="003B73B4">
        <w:t xml:space="preserve"> topic</w:t>
      </w:r>
      <w:r w:rsidR="00B06EF0">
        <w:t xml:space="preserve"> they are teaching</w:t>
      </w:r>
      <w:r w:rsidRPr="003B73B4">
        <w:t>.</w:t>
      </w:r>
      <w:r w:rsidR="00096183">
        <w:t xml:space="preserve"> </w:t>
      </w:r>
      <w:r w:rsidR="00096183" w:rsidRPr="00B06EF0">
        <w:t xml:space="preserve">Please </w:t>
      </w:r>
      <w:r w:rsidR="00B06EF0">
        <w:t>see</w:t>
      </w:r>
      <w:r w:rsidR="00096183" w:rsidRPr="00096183">
        <w:rPr>
          <w:i/>
        </w:rPr>
        <w:t xml:space="preserve"> Appendix A </w:t>
      </w:r>
      <w:r w:rsidR="00096183" w:rsidRPr="00B06EF0">
        <w:t>for a list of useful RE websites</w:t>
      </w:r>
      <w:r w:rsidR="00B06EF0" w:rsidRPr="00B06EF0">
        <w:t>.</w:t>
      </w:r>
    </w:p>
    <w:p w14:paraId="31CAD2B5" w14:textId="77777777" w:rsidR="005078BB" w:rsidRDefault="005078BB" w:rsidP="00531C71">
      <w:pPr>
        <w:spacing w:after="0" w:line="259" w:lineRule="auto"/>
        <w:ind w:left="-567" w:firstLine="0"/>
        <w:rPr>
          <w:rFonts w:asciiTheme="minorHAnsi" w:hAnsiTheme="minorHAnsi" w:cstheme="minorHAnsi"/>
          <w:color w:val="auto"/>
        </w:rPr>
      </w:pPr>
    </w:p>
    <w:p w14:paraId="11B17EF6" w14:textId="77777777" w:rsidR="005078BB" w:rsidRPr="009B5FF0" w:rsidRDefault="005078BB" w:rsidP="00531C71">
      <w:pPr>
        <w:spacing w:after="0" w:line="259" w:lineRule="auto"/>
        <w:ind w:left="-567" w:firstLine="0"/>
        <w:rPr>
          <w:rFonts w:asciiTheme="minorHAnsi" w:hAnsiTheme="minorHAnsi" w:cstheme="minorHAnsi"/>
          <w:b/>
          <w:color w:val="auto"/>
          <w:u w:val="single"/>
        </w:rPr>
      </w:pPr>
      <w:r w:rsidRPr="009B5FF0">
        <w:rPr>
          <w:rFonts w:asciiTheme="minorHAnsi" w:hAnsiTheme="minorHAnsi" w:cstheme="minorHAnsi"/>
          <w:b/>
          <w:color w:val="auto"/>
          <w:u w:val="single"/>
        </w:rPr>
        <w:t>Equal Opportunities</w:t>
      </w:r>
    </w:p>
    <w:p w14:paraId="61604F59" w14:textId="77777777" w:rsidR="005078BB" w:rsidRDefault="005078BB" w:rsidP="00531C71">
      <w:pPr>
        <w:spacing w:after="0" w:line="259" w:lineRule="auto"/>
        <w:ind w:left="-567" w:firstLine="0"/>
        <w:rPr>
          <w:rFonts w:asciiTheme="minorHAnsi" w:hAnsiTheme="minorHAnsi" w:cstheme="minorHAnsi"/>
          <w:b/>
          <w:color w:val="auto"/>
        </w:rPr>
      </w:pPr>
    </w:p>
    <w:p w14:paraId="46D0FB13" w14:textId="77777777" w:rsidR="005078BB" w:rsidRPr="00122BF1" w:rsidRDefault="005078BB" w:rsidP="00531C71">
      <w:pPr>
        <w:ind w:left="-567" w:firstLine="0"/>
      </w:pPr>
      <w:r>
        <w:t>At Meadlands, all children</w:t>
      </w:r>
      <w:r w:rsidRPr="00122BF1">
        <w:t>, irrespective of their faith background</w:t>
      </w:r>
      <w:r>
        <w:t>,</w:t>
      </w:r>
      <w:r w:rsidRPr="00122BF1">
        <w:t xml:space="preserve"> are encouraged to take a full </w:t>
      </w:r>
      <w:r>
        <w:t xml:space="preserve">and active part in all RE </w:t>
      </w:r>
      <w:r w:rsidRPr="00122BF1">
        <w:t xml:space="preserve">lessons and activities. </w:t>
      </w:r>
      <w:r>
        <w:t>S</w:t>
      </w:r>
      <w:r w:rsidRPr="00122BF1">
        <w:t xml:space="preserve">taff </w:t>
      </w:r>
      <w:r>
        <w:t xml:space="preserve">must ensure that </w:t>
      </w:r>
      <w:r>
        <w:rPr>
          <w:i/>
        </w:rPr>
        <w:t>all</w:t>
      </w:r>
      <w:r w:rsidRPr="00122BF1">
        <w:t xml:space="preserve"> </w:t>
      </w:r>
      <w:r>
        <w:t>children</w:t>
      </w:r>
      <w:r w:rsidRPr="00122BF1">
        <w:t>, irrespective of gender, ability, ethnicity, and social circumstances, have access to, and make the greatest progress possible, in all areas of the curriculum.</w:t>
      </w:r>
      <w:r>
        <w:t xml:space="preserve"> Some children with Special Educational Needs or Disabilities may need differentiated support, resourcing or learning activities in order to access the RE curriculum, and ensuring this support is in place is the responsibility of the class teacher.</w:t>
      </w:r>
    </w:p>
    <w:p w14:paraId="5A3CD766" w14:textId="77777777" w:rsidR="005078BB" w:rsidRDefault="005078BB" w:rsidP="00531C71">
      <w:pPr>
        <w:ind w:left="-567" w:firstLine="0"/>
        <w:rPr>
          <w:b/>
          <w:bCs/>
        </w:rPr>
      </w:pPr>
    </w:p>
    <w:p w14:paraId="5317FC24" w14:textId="77777777" w:rsidR="005078BB" w:rsidRPr="009B5FF0" w:rsidRDefault="005078BB" w:rsidP="00531C71">
      <w:pPr>
        <w:spacing w:after="0" w:line="240" w:lineRule="auto"/>
        <w:ind w:left="-567" w:firstLine="0"/>
        <w:textAlignment w:val="top"/>
        <w:rPr>
          <w:rFonts w:asciiTheme="minorHAnsi" w:eastAsia="Times New Roman" w:hAnsiTheme="minorHAnsi" w:cstheme="minorHAnsi"/>
          <w:b/>
          <w:color w:val="auto"/>
          <w:u w:val="single"/>
        </w:rPr>
      </w:pPr>
      <w:r>
        <w:rPr>
          <w:rFonts w:asciiTheme="minorHAnsi" w:eastAsia="Times New Roman" w:hAnsiTheme="minorHAnsi" w:cstheme="minorHAnsi"/>
          <w:b/>
          <w:color w:val="auto"/>
          <w:u w:val="single"/>
        </w:rPr>
        <w:t>Parental right to prevent their child accessing the RE curriculum</w:t>
      </w:r>
    </w:p>
    <w:p w14:paraId="5A30D867" w14:textId="77777777" w:rsidR="005078BB" w:rsidRDefault="005078BB" w:rsidP="00531C71">
      <w:pPr>
        <w:spacing w:after="0" w:line="240" w:lineRule="auto"/>
        <w:ind w:left="-567" w:firstLine="0"/>
        <w:textAlignment w:val="top"/>
        <w:rPr>
          <w:rFonts w:asciiTheme="minorHAnsi" w:eastAsia="Times New Roman" w:hAnsiTheme="minorHAnsi" w:cstheme="minorHAnsi"/>
          <w:b/>
          <w:color w:val="auto"/>
        </w:rPr>
      </w:pPr>
    </w:p>
    <w:p w14:paraId="1EEAD3C4" w14:textId="77777777" w:rsidR="005078BB" w:rsidRPr="00A03BE5" w:rsidRDefault="005078BB" w:rsidP="00531C71">
      <w:pPr>
        <w:spacing w:after="0" w:line="240" w:lineRule="auto"/>
        <w:ind w:left="-567" w:firstLine="0"/>
        <w:textAlignment w:val="top"/>
        <w:rPr>
          <w:rFonts w:asciiTheme="minorHAnsi" w:eastAsia="Times New Roman" w:hAnsiTheme="minorHAnsi" w:cstheme="minorHAnsi"/>
          <w:color w:val="auto"/>
        </w:rPr>
      </w:pPr>
      <w:r>
        <w:rPr>
          <w:rFonts w:asciiTheme="minorHAnsi" w:eastAsia="Times New Roman" w:hAnsiTheme="minorHAnsi" w:cstheme="minorHAnsi"/>
          <w:color w:val="auto"/>
        </w:rPr>
        <w:t>At Meadlands, we consider RE a very important part of the curriculum. It is</w:t>
      </w:r>
      <w:r w:rsidRPr="005078BB">
        <w:rPr>
          <w:rFonts w:asciiTheme="minorHAnsi" w:eastAsia="Times New Roman" w:hAnsiTheme="minorHAnsi" w:cstheme="minorHAnsi"/>
          <w:color w:val="auto"/>
        </w:rPr>
        <w:t xml:space="preserve"> </w:t>
      </w:r>
      <w:r>
        <w:rPr>
          <w:rFonts w:asciiTheme="minorHAnsi" w:eastAsia="Times New Roman" w:hAnsiTheme="minorHAnsi" w:cstheme="minorHAnsi"/>
          <w:color w:val="auto"/>
        </w:rPr>
        <w:t>broad, balanced and inclusive in its approach, and is provided to meet the needs of all children. However, parents do have the right to withdraw their children from RE lessons if they wish. In order to do so, parents must in the first instance share this with the class teacher in writing.</w:t>
      </w:r>
    </w:p>
    <w:p w14:paraId="43F4641D" w14:textId="77777777" w:rsidR="005078BB" w:rsidRDefault="005078BB" w:rsidP="007C412E">
      <w:pPr>
        <w:spacing w:after="0" w:line="259" w:lineRule="auto"/>
        <w:ind w:left="0" w:firstLine="0"/>
        <w:rPr>
          <w:rFonts w:asciiTheme="minorHAnsi" w:hAnsiTheme="minorHAnsi" w:cstheme="minorHAnsi"/>
          <w:color w:val="auto"/>
        </w:rPr>
      </w:pPr>
    </w:p>
    <w:p w14:paraId="52D479CE" w14:textId="77777777" w:rsidR="00B06EF0" w:rsidRPr="00AA3F39" w:rsidRDefault="00B06EF0" w:rsidP="00531C71">
      <w:pPr>
        <w:spacing w:after="0" w:line="259" w:lineRule="auto"/>
        <w:ind w:left="-567" w:firstLine="0"/>
        <w:rPr>
          <w:rFonts w:asciiTheme="minorHAnsi" w:hAnsiTheme="minorHAnsi" w:cstheme="minorHAnsi"/>
          <w:color w:val="auto"/>
        </w:rPr>
      </w:pPr>
    </w:p>
    <w:p w14:paraId="11D7FC86" w14:textId="41F82BF7" w:rsidR="009C0C8D" w:rsidRDefault="00096183" w:rsidP="00531C71">
      <w:pPr>
        <w:pStyle w:val="Heading1"/>
        <w:shd w:val="clear" w:color="auto" w:fill="E2EFD9" w:themeFill="accent6" w:themeFillTint="33"/>
        <w:ind w:left="-567"/>
        <w:jc w:val="center"/>
        <w:rPr>
          <w:rFonts w:asciiTheme="minorHAnsi" w:hAnsiTheme="minorHAnsi" w:cstheme="minorHAnsi"/>
          <w:color w:val="auto"/>
        </w:rPr>
      </w:pPr>
      <w:r>
        <w:rPr>
          <w:rFonts w:asciiTheme="minorHAnsi" w:hAnsiTheme="minorHAnsi" w:cstheme="minorHAnsi"/>
          <w:color w:val="auto"/>
        </w:rPr>
        <w:t>IM</w:t>
      </w:r>
      <w:r w:rsidR="002F16BA">
        <w:rPr>
          <w:rFonts w:asciiTheme="minorHAnsi" w:hAnsiTheme="minorHAnsi" w:cstheme="minorHAnsi"/>
          <w:color w:val="auto"/>
        </w:rPr>
        <w:t>P</w:t>
      </w:r>
      <w:r>
        <w:rPr>
          <w:rFonts w:asciiTheme="minorHAnsi" w:hAnsiTheme="minorHAnsi" w:cstheme="minorHAnsi"/>
          <w:color w:val="auto"/>
        </w:rPr>
        <w:t>ACT</w:t>
      </w:r>
    </w:p>
    <w:p w14:paraId="25FF6B89" w14:textId="77777777" w:rsidR="003B73B4" w:rsidRPr="003B73B4" w:rsidRDefault="003B73B4" w:rsidP="00531C71">
      <w:pPr>
        <w:ind w:left="-567"/>
      </w:pPr>
    </w:p>
    <w:p w14:paraId="2418362B" w14:textId="506C64D5" w:rsidR="003B73B4" w:rsidRPr="003B73B4" w:rsidRDefault="003278FF" w:rsidP="00531C71">
      <w:pPr>
        <w:ind w:left="-567"/>
      </w:pPr>
      <w:r w:rsidRPr="003B73B4">
        <w:t>T</w:t>
      </w:r>
      <w:r w:rsidR="00B926F4">
        <w:t xml:space="preserve">hrough </w:t>
      </w:r>
      <w:r w:rsidR="00CC362E" w:rsidRPr="003B73B4">
        <w:t>RE lessons and the completion of our RE curriculum</w:t>
      </w:r>
      <w:r w:rsidRPr="003B73B4">
        <w:t xml:space="preserve">, </w:t>
      </w:r>
      <w:r w:rsidR="00BE110F" w:rsidRPr="003B73B4">
        <w:t>children</w:t>
      </w:r>
      <w:r w:rsidR="00B926F4">
        <w:t xml:space="preserve"> will:</w:t>
      </w:r>
      <w:r w:rsidR="00B60551" w:rsidRPr="003B73B4">
        <w:t xml:space="preserve"> </w:t>
      </w:r>
    </w:p>
    <w:p w14:paraId="4FE2DFA5" w14:textId="1A432E40" w:rsidR="003B73B4" w:rsidRPr="003B73B4" w:rsidRDefault="003B73B4" w:rsidP="00531C71">
      <w:pPr>
        <w:pStyle w:val="ListParagraph"/>
        <w:numPr>
          <w:ilvl w:val="0"/>
          <w:numId w:val="21"/>
        </w:numPr>
        <w:ind w:left="-567"/>
      </w:pPr>
      <w:r w:rsidRPr="003B73B4">
        <w:t>Know more, remember more and understand more about a range o</w:t>
      </w:r>
      <w:r w:rsidR="00B926F4">
        <w:t>f religions and belief systems</w:t>
      </w:r>
    </w:p>
    <w:p w14:paraId="4DAA967B" w14:textId="3571B1FD" w:rsidR="003B73B4" w:rsidRPr="003B73B4" w:rsidRDefault="003B73B4" w:rsidP="00531C71">
      <w:pPr>
        <w:pStyle w:val="ListParagraph"/>
        <w:numPr>
          <w:ilvl w:val="0"/>
          <w:numId w:val="21"/>
        </w:numPr>
        <w:ind w:left="-567"/>
      </w:pPr>
      <w:r w:rsidRPr="003B73B4">
        <w:t>Be able to articulate their own views about religion and make links between their own lives and those of other</w:t>
      </w:r>
      <w:r w:rsidR="00B926F4">
        <w:t>s</w:t>
      </w:r>
      <w:r w:rsidRPr="003B73B4">
        <w:t xml:space="preserve"> in the</w:t>
      </w:r>
      <w:r w:rsidR="00B926F4">
        <w:t xml:space="preserve"> community and the wider world</w:t>
      </w:r>
    </w:p>
    <w:p w14:paraId="245BC8D9" w14:textId="6F9A190B" w:rsidR="003B73B4" w:rsidRPr="003B73B4" w:rsidRDefault="003B73B4" w:rsidP="00531C71">
      <w:pPr>
        <w:pStyle w:val="ListParagraph"/>
        <w:numPr>
          <w:ilvl w:val="0"/>
          <w:numId w:val="21"/>
        </w:numPr>
        <w:ind w:left="-567"/>
      </w:pPr>
      <w:r w:rsidRPr="003B73B4">
        <w:t xml:space="preserve">Feel valued </w:t>
      </w:r>
      <w:r w:rsidR="00B926F4">
        <w:t xml:space="preserve">and celebrated </w:t>
      </w:r>
      <w:r w:rsidRPr="003B73B4">
        <w:t>as individuals</w:t>
      </w:r>
    </w:p>
    <w:p w14:paraId="7034F057" w14:textId="2995B6FF" w:rsidR="003B73B4" w:rsidRPr="003B73B4" w:rsidRDefault="003B73B4" w:rsidP="00531C71">
      <w:pPr>
        <w:pStyle w:val="ListParagraph"/>
        <w:numPr>
          <w:ilvl w:val="0"/>
          <w:numId w:val="21"/>
        </w:numPr>
        <w:ind w:left="-567"/>
      </w:pPr>
      <w:r w:rsidRPr="003B73B4">
        <w:t>F</w:t>
      </w:r>
      <w:r w:rsidR="00E53DD0" w:rsidRPr="003B73B4">
        <w:t>eel safe to share their own beliefs with others</w:t>
      </w:r>
      <w:r w:rsidR="00B926F4">
        <w:t>,</w:t>
      </w:r>
      <w:r w:rsidR="00E53DD0" w:rsidRPr="003B73B4">
        <w:t xml:space="preserve"> in an accepting </w:t>
      </w:r>
      <w:r w:rsidR="00B926F4">
        <w:t>and respectful environment</w:t>
      </w:r>
    </w:p>
    <w:p w14:paraId="39F52CB2" w14:textId="33D805FC" w:rsidR="003B73B4" w:rsidRPr="003B73B4" w:rsidRDefault="00B926F4" w:rsidP="00531C71">
      <w:pPr>
        <w:pStyle w:val="ListParagraph"/>
        <w:numPr>
          <w:ilvl w:val="0"/>
          <w:numId w:val="21"/>
        </w:numPr>
        <w:ind w:left="-567"/>
      </w:pPr>
      <w:r>
        <w:t>Be able to</w:t>
      </w:r>
      <w:r w:rsidR="00E53DD0" w:rsidRPr="003B73B4">
        <w:t xml:space="preserve"> demonstrate mutual respect</w:t>
      </w:r>
      <w:r>
        <w:t xml:space="preserve"> of</w:t>
      </w:r>
      <w:r w:rsidR="00E53DD0" w:rsidRPr="003B73B4">
        <w:t>, empathy</w:t>
      </w:r>
      <w:r>
        <w:t xml:space="preserve"> towards</w:t>
      </w:r>
      <w:r w:rsidR="00E53DD0" w:rsidRPr="003B73B4">
        <w:t xml:space="preserve"> and tolerance of those </w:t>
      </w:r>
      <w:r>
        <w:t>around them</w:t>
      </w:r>
    </w:p>
    <w:p w14:paraId="0DC08282" w14:textId="0022C1AB" w:rsidR="00B60551" w:rsidRPr="00B60551" w:rsidRDefault="00B926F4" w:rsidP="00531C71">
      <w:pPr>
        <w:pStyle w:val="ListParagraph"/>
        <w:numPr>
          <w:ilvl w:val="0"/>
          <w:numId w:val="21"/>
        </w:numPr>
        <w:ind w:left="-567"/>
      </w:pPr>
      <w:r>
        <w:t>Be</w:t>
      </w:r>
      <w:r w:rsidR="003B73B4" w:rsidRPr="003B73B4">
        <w:t xml:space="preserve"> equipped</w:t>
      </w:r>
      <w:r w:rsidR="00E53DD0" w:rsidRPr="003B73B4">
        <w:t xml:space="preserve"> </w:t>
      </w:r>
      <w:r>
        <w:t>to live in a diverse and inclusive society</w:t>
      </w:r>
    </w:p>
    <w:p w14:paraId="2D5B6089" w14:textId="77777777" w:rsidR="009C0C8D" w:rsidRDefault="009C0C8D" w:rsidP="00531C71">
      <w:pPr>
        <w:pStyle w:val="Heading1"/>
        <w:ind w:left="-567"/>
        <w:rPr>
          <w:rFonts w:asciiTheme="minorHAnsi" w:hAnsiTheme="minorHAnsi" w:cstheme="minorHAnsi"/>
          <w:color w:val="auto"/>
        </w:rPr>
      </w:pPr>
    </w:p>
    <w:p w14:paraId="25934129" w14:textId="77777777" w:rsidR="00DB6BA2" w:rsidRPr="009B5FF0" w:rsidRDefault="00C17CF4" w:rsidP="00531C71">
      <w:pPr>
        <w:pStyle w:val="Heading1"/>
        <w:ind w:left="-567"/>
        <w:rPr>
          <w:rFonts w:asciiTheme="minorHAnsi" w:hAnsiTheme="minorHAnsi" w:cstheme="minorHAnsi"/>
          <w:color w:val="auto"/>
          <w:u w:val="single"/>
        </w:rPr>
      </w:pPr>
      <w:r w:rsidRPr="009B5FF0">
        <w:rPr>
          <w:rFonts w:asciiTheme="minorHAnsi" w:hAnsiTheme="minorHAnsi" w:cstheme="minorHAnsi"/>
          <w:color w:val="auto"/>
          <w:u w:val="single"/>
        </w:rPr>
        <w:t xml:space="preserve">Assessment and recording   </w:t>
      </w:r>
    </w:p>
    <w:p w14:paraId="06AD96FF" w14:textId="77777777" w:rsidR="0091368F" w:rsidRDefault="0091368F" w:rsidP="00531C71">
      <w:pPr>
        <w:ind w:left="-567" w:firstLine="0"/>
        <w:rPr>
          <w:rFonts w:asciiTheme="minorHAnsi" w:hAnsiTheme="minorHAnsi" w:cstheme="minorHAnsi"/>
          <w:b/>
          <w:color w:val="auto"/>
        </w:rPr>
      </w:pPr>
    </w:p>
    <w:p w14:paraId="607362B0" w14:textId="2B8359D4" w:rsidR="009B5FF0" w:rsidRDefault="009B5FF0" w:rsidP="00531C71">
      <w:pPr>
        <w:ind w:left="-567" w:firstLine="0"/>
        <w:rPr>
          <w:rFonts w:asciiTheme="minorHAnsi" w:eastAsia="Times New Roman" w:hAnsiTheme="minorHAnsi" w:cstheme="minorHAnsi"/>
          <w:color w:val="auto"/>
        </w:rPr>
      </w:pPr>
      <w:r>
        <w:rPr>
          <w:rFonts w:asciiTheme="minorHAnsi" w:eastAsia="Times New Roman" w:hAnsiTheme="minorHAnsi" w:cstheme="minorHAnsi"/>
          <w:color w:val="auto"/>
        </w:rPr>
        <w:t>At the start of each new RE unit, children are given a question about religion, which will be explored during the unit. This question is answered by all children at the beginning of the unit and then again at the end, to demonstrate the progression in knowledge and depth of understanding.</w:t>
      </w:r>
    </w:p>
    <w:p w14:paraId="6919D8A7" w14:textId="77777777" w:rsidR="009B5FF0" w:rsidRDefault="009B5FF0" w:rsidP="00531C71">
      <w:pPr>
        <w:ind w:left="-567" w:firstLine="0"/>
        <w:rPr>
          <w:rFonts w:asciiTheme="minorHAnsi" w:eastAsia="Times New Roman" w:hAnsiTheme="minorHAnsi" w:cstheme="minorHAnsi"/>
          <w:color w:val="auto"/>
        </w:rPr>
      </w:pPr>
    </w:p>
    <w:p w14:paraId="5DCA8C83" w14:textId="3C3FDD51" w:rsidR="009B5FF0" w:rsidRDefault="009B5FF0" w:rsidP="00531C71">
      <w:pPr>
        <w:ind w:left="-567"/>
        <w:rPr>
          <w:rFonts w:asciiTheme="minorHAnsi" w:hAnsiTheme="minorHAnsi" w:cstheme="minorHAnsi"/>
          <w:color w:val="auto"/>
        </w:rPr>
      </w:pPr>
      <w:r>
        <w:t>There is no statutory</w:t>
      </w:r>
      <w:r w:rsidRPr="00BE110F">
        <w:t xml:space="preserve"> end of </w:t>
      </w:r>
      <w:r>
        <w:t>Key Stage Two</w:t>
      </w:r>
      <w:r w:rsidRPr="00BE110F">
        <w:t xml:space="preserve"> assessment </w:t>
      </w:r>
      <w:r>
        <w:t>for RE</w:t>
      </w:r>
      <w:r w:rsidRPr="00BE110F">
        <w:t xml:space="preserve">, but there is a statutory regulation to report to parents at least once a year about their child’s progress. Staff use their professional judgement </w:t>
      </w:r>
      <w:r>
        <w:t>to gather</w:t>
      </w:r>
      <w:r w:rsidRPr="00BE110F">
        <w:t xml:space="preserve"> evidence of the child’s</w:t>
      </w:r>
      <w:r>
        <w:t xml:space="preserve"> progress - using</w:t>
      </w:r>
      <w:r w:rsidRPr="00BE110F">
        <w:t xml:space="preserve"> </w:t>
      </w:r>
      <w:r>
        <w:t>pupil voice, written work and observation of practical activities carried out through the year. This contributes to formative assessment, as well as summative.</w:t>
      </w:r>
      <w:r w:rsidR="006B5EEC">
        <w:t xml:space="preserve"> </w:t>
      </w:r>
      <w:r w:rsidR="006B5EEC" w:rsidRPr="005F4608">
        <w:t>The end of year</w:t>
      </w:r>
      <w:r w:rsidRPr="005F4608">
        <w:t xml:space="preserve"> </w:t>
      </w:r>
      <w:proofErr w:type="gramStart"/>
      <w:r w:rsidR="006B5EEC" w:rsidRPr="005F4608">
        <w:t>r</w:t>
      </w:r>
      <w:r w:rsidRPr="005F4608">
        <w:t>eports  state</w:t>
      </w:r>
      <w:proofErr w:type="gramEnd"/>
      <w:r w:rsidRPr="005F4608">
        <w:t xml:space="preserve"> </w:t>
      </w:r>
      <w:r w:rsidRPr="005F4608">
        <w:rPr>
          <w:rFonts w:asciiTheme="minorHAnsi" w:hAnsiTheme="minorHAnsi" w:cstheme="minorHAnsi"/>
          <w:color w:val="auto"/>
        </w:rPr>
        <w:t>the child’s attitude to learning during RE lessons, noting if they have demonstrated an emerging, expected or exceeding attitude to learning.</w:t>
      </w:r>
    </w:p>
    <w:p w14:paraId="6BAB90FE" w14:textId="6DB6C06C" w:rsidR="00A03BE5" w:rsidRDefault="00A03BE5" w:rsidP="00531C71">
      <w:pPr>
        <w:ind w:left="-567" w:right="77" w:firstLine="0"/>
        <w:rPr>
          <w:rFonts w:asciiTheme="minorHAnsi" w:hAnsiTheme="minorHAnsi" w:cstheme="minorHAnsi"/>
          <w:b/>
          <w:color w:val="auto"/>
        </w:rPr>
      </w:pPr>
    </w:p>
    <w:p w14:paraId="1700D8D0" w14:textId="168A547E" w:rsidR="00AC7600" w:rsidRDefault="00AC7600" w:rsidP="00531C71">
      <w:pPr>
        <w:ind w:left="-567" w:right="77" w:firstLine="0"/>
        <w:rPr>
          <w:rFonts w:asciiTheme="minorHAnsi" w:hAnsiTheme="minorHAnsi" w:cstheme="minorHAnsi"/>
          <w:b/>
          <w:color w:val="auto"/>
        </w:rPr>
      </w:pPr>
    </w:p>
    <w:p w14:paraId="53D830B3" w14:textId="77777777" w:rsidR="00AC7600" w:rsidRDefault="00AC7600" w:rsidP="00531C71">
      <w:pPr>
        <w:ind w:left="-567" w:right="77" w:firstLine="0"/>
        <w:rPr>
          <w:rFonts w:asciiTheme="minorHAnsi" w:hAnsiTheme="minorHAnsi" w:cstheme="minorHAnsi"/>
          <w:b/>
          <w:color w:val="auto"/>
        </w:rPr>
      </w:pPr>
    </w:p>
    <w:p w14:paraId="2FE645A7" w14:textId="77777777" w:rsidR="00A62392" w:rsidRPr="005078BB" w:rsidRDefault="00A62392" w:rsidP="00531C71">
      <w:pPr>
        <w:ind w:left="-567" w:right="77" w:firstLine="0"/>
        <w:rPr>
          <w:rFonts w:asciiTheme="minorHAnsi" w:hAnsiTheme="minorHAnsi" w:cstheme="minorHAnsi"/>
          <w:b/>
          <w:color w:val="auto"/>
          <w:u w:val="single"/>
        </w:rPr>
      </w:pPr>
      <w:r w:rsidRPr="005078BB">
        <w:rPr>
          <w:rFonts w:asciiTheme="minorHAnsi" w:hAnsiTheme="minorHAnsi" w:cstheme="minorHAnsi"/>
          <w:b/>
          <w:color w:val="auto"/>
          <w:u w:val="single"/>
        </w:rPr>
        <w:t>Monitoring</w:t>
      </w:r>
    </w:p>
    <w:p w14:paraId="7FC8C8FC" w14:textId="1B618255" w:rsidR="005078BB" w:rsidRDefault="00122BF1" w:rsidP="00531C71">
      <w:pPr>
        <w:ind w:left="-567" w:right="77" w:firstLine="0"/>
        <w:rPr>
          <w:rFonts w:asciiTheme="minorHAnsi" w:hAnsiTheme="minorHAnsi" w:cstheme="minorHAnsi"/>
          <w:color w:val="auto"/>
        </w:rPr>
      </w:pPr>
      <w:r>
        <w:rPr>
          <w:rFonts w:asciiTheme="minorHAnsi" w:hAnsiTheme="minorHAnsi" w:cstheme="minorHAnsi"/>
          <w:color w:val="auto"/>
        </w:rPr>
        <w:t>The implementation for the RE policy will be monitored by the RE subject</w:t>
      </w:r>
      <w:r w:rsidR="005078BB">
        <w:rPr>
          <w:rFonts w:asciiTheme="minorHAnsi" w:hAnsiTheme="minorHAnsi" w:cstheme="minorHAnsi"/>
          <w:color w:val="auto"/>
        </w:rPr>
        <w:t xml:space="preserve"> </w:t>
      </w:r>
      <w:r w:rsidR="00605336">
        <w:rPr>
          <w:rFonts w:asciiTheme="minorHAnsi" w:hAnsiTheme="minorHAnsi" w:cstheme="minorHAnsi"/>
          <w:color w:val="auto"/>
        </w:rPr>
        <w:t>lead</w:t>
      </w:r>
      <w:r>
        <w:rPr>
          <w:rFonts w:asciiTheme="minorHAnsi" w:hAnsiTheme="minorHAnsi" w:cstheme="minorHAnsi"/>
          <w:color w:val="auto"/>
        </w:rPr>
        <w:t xml:space="preserve"> with reference to knowledge organise</w:t>
      </w:r>
      <w:r w:rsidR="005078BB">
        <w:rPr>
          <w:rFonts w:asciiTheme="minorHAnsi" w:hAnsiTheme="minorHAnsi" w:cstheme="minorHAnsi"/>
          <w:color w:val="auto"/>
        </w:rPr>
        <w:t>rs</w:t>
      </w:r>
      <w:r>
        <w:rPr>
          <w:rFonts w:asciiTheme="minorHAnsi" w:hAnsiTheme="minorHAnsi" w:cstheme="minorHAnsi"/>
          <w:color w:val="auto"/>
        </w:rPr>
        <w:t>, mid-term plans and lesson plans, children’s work in books</w:t>
      </w:r>
      <w:r w:rsidR="005078BB">
        <w:rPr>
          <w:rFonts w:asciiTheme="minorHAnsi" w:hAnsiTheme="minorHAnsi" w:cstheme="minorHAnsi"/>
          <w:color w:val="auto"/>
        </w:rPr>
        <w:t xml:space="preserve"> and displays. The</w:t>
      </w:r>
      <w:r w:rsidR="00633071">
        <w:rPr>
          <w:rFonts w:asciiTheme="minorHAnsi" w:hAnsiTheme="minorHAnsi" w:cstheme="minorHAnsi"/>
          <w:color w:val="auto"/>
        </w:rPr>
        <w:t xml:space="preserve"> subject </w:t>
      </w:r>
      <w:r w:rsidR="00605336">
        <w:rPr>
          <w:rFonts w:asciiTheme="minorHAnsi" w:hAnsiTheme="minorHAnsi" w:cstheme="minorHAnsi"/>
          <w:color w:val="auto"/>
        </w:rPr>
        <w:t xml:space="preserve">lead </w:t>
      </w:r>
      <w:r w:rsidR="005078BB">
        <w:rPr>
          <w:rFonts w:asciiTheme="minorHAnsi" w:hAnsiTheme="minorHAnsi" w:cstheme="minorHAnsi"/>
          <w:color w:val="auto"/>
        </w:rPr>
        <w:t>will also be responsible for:</w:t>
      </w:r>
    </w:p>
    <w:p w14:paraId="4F28AF48" w14:textId="121C0C8A" w:rsidR="008A4662" w:rsidRPr="005078BB" w:rsidRDefault="005078BB" w:rsidP="00531C71">
      <w:pPr>
        <w:pStyle w:val="ListParagraph"/>
        <w:numPr>
          <w:ilvl w:val="0"/>
          <w:numId w:val="29"/>
        </w:numPr>
        <w:ind w:left="-567" w:right="77"/>
        <w:rPr>
          <w:rFonts w:asciiTheme="minorHAnsi" w:hAnsiTheme="minorHAnsi" w:cstheme="minorHAnsi"/>
          <w:color w:val="auto"/>
        </w:rPr>
      </w:pPr>
      <w:r>
        <w:rPr>
          <w:rFonts w:asciiTheme="minorHAnsi" w:hAnsiTheme="minorHAnsi" w:cstheme="minorHAnsi"/>
          <w:color w:val="auto"/>
        </w:rPr>
        <w:t xml:space="preserve">Taking </w:t>
      </w:r>
      <w:r w:rsidR="008A4662" w:rsidRPr="005078BB">
        <w:rPr>
          <w:rFonts w:asciiTheme="minorHAnsi" w:hAnsiTheme="minorHAnsi" w:cstheme="minorHAnsi"/>
          <w:color w:val="auto"/>
        </w:rPr>
        <w:t>the lead in policy development and annual review</w:t>
      </w:r>
    </w:p>
    <w:p w14:paraId="66D94A66" w14:textId="5EE1418E" w:rsidR="008A4662" w:rsidRPr="008A4662" w:rsidRDefault="008A4662" w:rsidP="00531C71">
      <w:pPr>
        <w:pStyle w:val="ListParagraph"/>
        <w:numPr>
          <w:ilvl w:val="0"/>
          <w:numId w:val="2"/>
        </w:numPr>
        <w:spacing w:after="64"/>
        <w:ind w:left="-567" w:right="77"/>
        <w:rPr>
          <w:rFonts w:asciiTheme="minorHAnsi" w:hAnsiTheme="minorHAnsi" w:cstheme="minorHAnsi"/>
          <w:color w:val="auto"/>
        </w:rPr>
      </w:pPr>
      <w:r w:rsidRPr="008A4662">
        <w:rPr>
          <w:rFonts w:asciiTheme="minorHAnsi" w:hAnsiTheme="minorHAnsi" w:cstheme="minorHAnsi"/>
          <w:color w:val="auto"/>
        </w:rPr>
        <w:t>S</w:t>
      </w:r>
      <w:r w:rsidR="005078BB">
        <w:rPr>
          <w:rFonts w:asciiTheme="minorHAnsi" w:hAnsiTheme="minorHAnsi" w:cstheme="minorHAnsi"/>
          <w:color w:val="auto"/>
        </w:rPr>
        <w:t xml:space="preserve">upporting </w:t>
      </w:r>
      <w:r w:rsidRPr="008A4662">
        <w:rPr>
          <w:rFonts w:asciiTheme="minorHAnsi" w:hAnsiTheme="minorHAnsi" w:cstheme="minorHAnsi"/>
          <w:color w:val="auto"/>
        </w:rPr>
        <w:t>colleagues in their pl</w:t>
      </w:r>
      <w:r w:rsidR="00D160A2">
        <w:rPr>
          <w:rFonts w:asciiTheme="minorHAnsi" w:hAnsiTheme="minorHAnsi" w:cstheme="minorHAnsi"/>
          <w:color w:val="auto"/>
        </w:rPr>
        <w:t>anning and delivery of RE</w:t>
      </w:r>
      <w:r w:rsidRPr="008A4662">
        <w:rPr>
          <w:rFonts w:asciiTheme="minorHAnsi" w:hAnsiTheme="minorHAnsi" w:cstheme="minorHAnsi"/>
          <w:color w:val="auto"/>
        </w:rPr>
        <w:t xml:space="preserve"> through staff meetings and 1:1 supp</w:t>
      </w:r>
      <w:r w:rsidR="005078BB">
        <w:rPr>
          <w:rFonts w:asciiTheme="minorHAnsi" w:hAnsiTheme="minorHAnsi" w:cstheme="minorHAnsi"/>
          <w:color w:val="auto"/>
        </w:rPr>
        <w:t>ort</w:t>
      </w:r>
    </w:p>
    <w:p w14:paraId="390824D0" w14:textId="532822EC" w:rsidR="008A4662" w:rsidRPr="008A4662" w:rsidRDefault="005078BB" w:rsidP="00531C71">
      <w:pPr>
        <w:pStyle w:val="ListParagraph"/>
        <w:numPr>
          <w:ilvl w:val="0"/>
          <w:numId w:val="2"/>
        </w:numPr>
        <w:ind w:left="-567" w:right="77"/>
        <w:rPr>
          <w:rFonts w:asciiTheme="minorHAnsi" w:hAnsiTheme="minorHAnsi" w:cstheme="minorHAnsi"/>
          <w:color w:val="auto"/>
        </w:rPr>
      </w:pPr>
      <w:r>
        <w:rPr>
          <w:rFonts w:asciiTheme="minorHAnsi" w:hAnsiTheme="minorHAnsi" w:cstheme="minorHAnsi"/>
          <w:color w:val="auto"/>
        </w:rPr>
        <w:t>Encouraging</w:t>
      </w:r>
      <w:r w:rsidR="008A4662" w:rsidRPr="008A4662">
        <w:rPr>
          <w:rFonts w:asciiTheme="minorHAnsi" w:hAnsiTheme="minorHAnsi" w:cstheme="minorHAnsi"/>
          <w:color w:val="auto"/>
        </w:rPr>
        <w:t xml:space="preserve"> the professional development of staff  </w:t>
      </w:r>
    </w:p>
    <w:p w14:paraId="08791FC6" w14:textId="42426DEE" w:rsidR="008A4662" w:rsidRPr="008A4662" w:rsidRDefault="008A4662" w:rsidP="00531C71">
      <w:pPr>
        <w:pStyle w:val="ListParagraph"/>
        <w:numPr>
          <w:ilvl w:val="0"/>
          <w:numId w:val="2"/>
        </w:numPr>
        <w:spacing w:after="32"/>
        <w:ind w:left="-567" w:right="77"/>
        <w:rPr>
          <w:rFonts w:asciiTheme="minorHAnsi" w:hAnsiTheme="minorHAnsi" w:cstheme="minorHAnsi"/>
          <w:color w:val="auto"/>
        </w:rPr>
      </w:pPr>
      <w:r w:rsidRPr="008A4662">
        <w:rPr>
          <w:rFonts w:asciiTheme="minorHAnsi" w:hAnsiTheme="minorHAnsi" w:cstheme="minorHAnsi"/>
          <w:color w:val="auto"/>
        </w:rPr>
        <w:t>Keep</w:t>
      </w:r>
      <w:r w:rsidR="005078BB">
        <w:rPr>
          <w:rFonts w:asciiTheme="minorHAnsi" w:hAnsiTheme="minorHAnsi" w:cstheme="minorHAnsi"/>
          <w:color w:val="auto"/>
        </w:rPr>
        <w:t>ing</w:t>
      </w:r>
      <w:r w:rsidRPr="008A4662">
        <w:rPr>
          <w:rFonts w:asciiTheme="minorHAnsi" w:hAnsiTheme="minorHAnsi" w:cstheme="minorHAnsi"/>
          <w:color w:val="auto"/>
        </w:rPr>
        <w:t xml:space="preserve"> up-to-date on local and national initiatives</w:t>
      </w:r>
      <w:r w:rsidR="00D160A2">
        <w:rPr>
          <w:rFonts w:asciiTheme="minorHAnsi" w:hAnsiTheme="minorHAnsi" w:cstheme="minorHAnsi"/>
          <w:color w:val="auto"/>
        </w:rPr>
        <w:t xml:space="preserve">, including the </w:t>
      </w:r>
      <w:r w:rsidR="00633071">
        <w:rPr>
          <w:rFonts w:asciiTheme="minorHAnsi" w:hAnsiTheme="minorHAnsi" w:cstheme="minorHAnsi"/>
          <w:color w:val="auto"/>
        </w:rPr>
        <w:t>Richmond Scheme of Work for RE, and disseminating this</w:t>
      </w:r>
      <w:r w:rsidRPr="008A4662">
        <w:rPr>
          <w:rFonts w:asciiTheme="minorHAnsi" w:hAnsiTheme="minorHAnsi" w:cstheme="minorHAnsi"/>
          <w:color w:val="auto"/>
        </w:rPr>
        <w:t xml:space="preserve"> information   </w:t>
      </w:r>
    </w:p>
    <w:p w14:paraId="29C4AB19" w14:textId="09802BB1" w:rsidR="00A62392" w:rsidRPr="008A4662" w:rsidRDefault="00A62392" w:rsidP="00531C71">
      <w:pPr>
        <w:pStyle w:val="ListParagraph"/>
        <w:numPr>
          <w:ilvl w:val="0"/>
          <w:numId w:val="2"/>
        </w:numPr>
        <w:ind w:left="-567" w:right="77"/>
        <w:rPr>
          <w:rFonts w:asciiTheme="minorHAnsi" w:hAnsiTheme="minorHAnsi" w:cstheme="minorHAnsi"/>
          <w:color w:val="auto"/>
        </w:rPr>
      </w:pPr>
      <w:r w:rsidRPr="008A4662">
        <w:rPr>
          <w:rFonts w:asciiTheme="minorHAnsi" w:hAnsiTheme="minorHAnsi" w:cstheme="minorHAnsi"/>
          <w:color w:val="auto"/>
        </w:rPr>
        <w:t>Attend</w:t>
      </w:r>
      <w:r w:rsidR="00633071">
        <w:rPr>
          <w:rFonts w:asciiTheme="minorHAnsi" w:hAnsiTheme="minorHAnsi" w:cstheme="minorHAnsi"/>
          <w:color w:val="auto"/>
        </w:rPr>
        <w:t>ing</w:t>
      </w:r>
      <w:r w:rsidRPr="008A4662">
        <w:rPr>
          <w:rFonts w:asciiTheme="minorHAnsi" w:hAnsiTheme="minorHAnsi" w:cstheme="minorHAnsi"/>
          <w:color w:val="auto"/>
        </w:rPr>
        <w:t xml:space="preserve"> meetings and courses, which will inform futu</w:t>
      </w:r>
      <w:r w:rsidR="008A4662">
        <w:rPr>
          <w:rFonts w:asciiTheme="minorHAnsi" w:hAnsiTheme="minorHAnsi" w:cstheme="minorHAnsi"/>
          <w:color w:val="auto"/>
        </w:rPr>
        <w:t xml:space="preserve">re development of the subject </w:t>
      </w:r>
    </w:p>
    <w:p w14:paraId="78E4B273" w14:textId="057CA3BD" w:rsidR="00A62392" w:rsidRPr="008A4662" w:rsidRDefault="00A62392" w:rsidP="004D2455">
      <w:pPr>
        <w:pStyle w:val="ListParagraph"/>
        <w:ind w:left="-567" w:right="77" w:firstLine="0"/>
        <w:rPr>
          <w:rFonts w:asciiTheme="minorHAnsi" w:hAnsiTheme="minorHAnsi" w:cstheme="minorHAnsi"/>
          <w:color w:val="auto"/>
        </w:rPr>
      </w:pPr>
    </w:p>
    <w:p w14:paraId="2F5619FA" w14:textId="00AEA2DD" w:rsidR="004F5CD9" w:rsidRPr="00AC7600" w:rsidRDefault="00AC7600" w:rsidP="00AC7600">
      <w:pPr>
        <w:spacing w:after="0" w:line="259" w:lineRule="auto"/>
        <w:ind w:left="-567" w:right="111" w:firstLine="0"/>
        <w:jc w:val="both"/>
        <w:rPr>
          <w:rFonts w:asciiTheme="minorHAnsi" w:hAnsiTheme="minorHAnsi" w:cstheme="minorHAnsi"/>
        </w:rPr>
      </w:pPr>
      <w:proofErr w:type="gramStart"/>
      <w:r w:rsidRPr="00AC7600">
        <w:rPr>
          <w:rFonts w:asciiTheme="minorHAnsi" w:hAnsiTheme="minorHAnsi" w:cstheme="minorHAnsi"/>
        </w:rPr>
        <w:t>This will be overseen by the Curriculum Lead</w:t>
      </w:r>
      <w:proofErr w:type="gramEnd"/>
      <w:r w:rsidRPr="00AC7600">
        <w:rPr>
          <w:rFonts w:asciiTheme="minorHAnsi" w:hAnsiTheme="minorHAnsi" w:cstheme="minorHAnsi"/>
        </w:rPr>
        <w:t xml:space="preserve">. </w:t>
      </w:r>
    </w:p>
    <w:p w14:paraId="555361F7" w14:textId="7AE2159F" w:rsidR="004F5CD9" w:rsidRDefault="004F5CD9" w:rsidP="00A03BE5">
      <w:pPr>
        <w:spacing w:after="0" w:line="259" w:lineRule="auto"/>
        <w:ind w:left="374" w:right="111" w:firstLine="0"/>
        <w:rPr>
          <w:rFonts w:asciiTheme="minorHAnsi" w:hAnsiTheme="minorHAnsi" w:cstheme="minorHAnsi"/>
          <w:b/>
        </w:rPr>
      </w:pPr>
    </w:p>
    <w:p w14:paraId="4E646D3F" w14:textId="7DBFE6B8" w:rsidR="004F5CD9" w:rsidRDefault="004F5CD9" w:rsidP="00A03BE5">
      <w:pPr>
        <w:spacing w:after="0" w:line="259" w:lineRule="auto"/>
        <w:ind w:left="374" w:right="111" w:firstLine="0"/>
        <w:rPr>
          <w:rFonts w:asciiTheme="minorHAnsi" w:hAnsiTheme="minorHAnsi" w:cstheme="minorHAnsi"/>
          <w:b/>
        </w:rPr>
      </w:pPr>
    </w:p>
    <w:p w14:paraId="46032312" w14:textId="6F929583" w:rsidR="004F5CD9" w:rsidRDefault="004F5CD9" w:rsidP="00A03BE5">
      <w:pPr>
        <w:spacing w:after="0" w:line="259" w:lineRule="auto"/>
        <w:ind w:left="374" w:right="111" w:firstLine="0"/>
        <w:rPr>
          <w:rFonts w:asciiTheme="minorHAnsi" w:hAnsiTheme="minorHAnsi" w:cstheme="minorHAnsi"/>
          <w:b/>
        </w:rPr>
      </w:pPr>
    </w:p>
    <w:p w14:paraId="657EA438" w14:textId="466EEC42" w:rsidR="00AC7600" w:rsidRDefault="00AC7600" w:rsidP="00A03BE5">
      <w:pPr>
        <w:spacing w:after="0" w:line="259" w:lineRule="auto"/>
        <w:ind w:left="374" w:right="111" w:firstLine="0"/>
        <w:rPr>
          <w:rFonts w:asciiTheme="minorHAnsi" w:hAnsiTheme="minorHAnsi" w:cstheme="minorHAnsi"/>
          <w:b/>
        </w:rPr>
      </w:pPr>
    </w:p>
    <w:p w14:paraId="286A79BE" w14:textId="17CD38BB" w:rsidR="00AC7600" w:rsidRDefault="00AC7600" w:rsidP="00A03BE5">
      <w:pPr>
        <w:spacing w:after="0" w:line="259" w:lineRule="auto"/>
        <w:ind w:left="374" w:right="111" w:firstLine="0"/>
        <w:rPr>
          <w:rFonts w:asciiTheme="minorHAnsi" w:hAnsiTheme="minorHAnsi" w:cstheme="minorHAnsi"/>
          <w:b/>
        </w:rPr>
      </w:pPr>
    </w:p>
    <w:p w14:paraId="37061515" w14:textId="7F63947A" w:rsidR="00AC7600" w:rsidRDefault="00AC7600" w:rsidP="00A03BE5">
      <w:pPr>
        <w:spacing w:after="0" w:line="259" w:lineRule="auto"/>
        <w:ind w:left="374" w:right="111" w:firstLine="0"/>
        <w:rPr>
          <w:rFonts w:asciiTheme="minorHAnsi" w:hAnsiTheme="minorHAnsi" w:cstheme="minorHAnsi"/>
          <w:b/>
        </w:rPr>
      </w:pPr>
    </w:p>
    <w:p w14:paraId="2A4401F6" w14:textId="0E0BF4BD" w:rsidR="00AC7600" w:rsidRDefault="00AC7600" w:rsidP="00A03BE5">
      <w:pPr>
        <w:spacing w:after="0" w:line="259" w:lineRule="auto"/>
        <w:ind w:left="374" w:right="111" w:firstLine="0"/>
        <w:rPr>
          <w:rFonts w:asciiTheme="minorHAnsi" w:hAnsiTheme="minorHAnsi" w:cstheme="minorHAnsi"/>
          <w:b/>
        </w:rPr>
      </w:pPr>
    </w:p>
    <w:p w14:paraId="7BB8BD3D" w14:textId="7940D168" w:rsidR="00AC7600" w:rsidRDefault="00AC7600" w:rsidP="00A03BE5">
      <w:pPr>
        <w:spacing w:after="0" w:line="259" w:lineRule="auto"/>
        <w:ind w:left="374" w:right="111" w:firstLine="0"/>
        <w:rPr>
          <w:rFonts w:asciiTheme="minorHAnsi" w:hAnsiTheme="minorHAnsi" w:cstheme="minorHAnsi"/>
          <w:b/>
        </w:rPr>
      </w:pPr>
    </w:p>
    <w:p w14:paraId="46AE738C" w14:textId="2D93A9F0" w:rsidR="00AC7600" w:rsidRDefault="00AC7600" w:rsidP="00A03BE5">
      <w:pPr>
        <w:spacing w:after="0" w:line="259" w:lineRule="auto"/>
        <w:ind w:left="374" w:right="111" w:firstLine="0"/>
        <w:rPr>
          <w:rFonts w:asciiTheme="minorHAnsi" w:hAnsiTheme="minorHAnsi" w:cstheme="minorHAnsi"/>
          <w:b/>
        </w:rPr>
      </w:pPr>
    </w:p>
    <w:p w14:paraId="14EB1B21" w14:textId="1A7C8AA5" w:rsidR="00AC7600" w:rsidRDefault="00AC7600" w:rsidP="00A03BE5">
      <w:pPr>
        <w:spacing w:after="0" w:line="259" w:lineRule="auto"/>
        <w:ind w:left="374" w:right="111" w:firstLine="0"/>
        <w:rPr>
          <w:rFonts w:asciiTheme="minorHAnsi" w:hAnsiTheme="minorHAnsi" w:cstheme="minorHAnsi"/>
          <w:b/>
        </w:rPr>
      </w:pPr>
    </w:p>
    <w:p w14:paraId="36DFA49F" w14:textId="3CBB48F2" w:rsidR="00AC7600" w:rsidRDefault="00AC7600" w:rsidP="00A03BE5">
      <w:pPr>
        <w:spacing w:after="0" w:line="259" w:lineRule="auto"/>
        <w:ind w:left="374" w:right="111" w:firstLine="0"/>
        <w:rPr>
          <w:rFonts w:asciiTheme="minorHAnsi" w:hAnsiTheme="minorHAnsi" w:cstheme="minorHAnsi"/>
          <w:b/>
        </w:rPr>
      </w:pPr>
    </w:p>
    <w:p w14:paraId="77EA35F1" w14:textId="6F244A12" w:rsidR="00AC7600" w:rsidRDefault="00AC7600" w:rsidP="00A03BE5">
      <w:pPr>
        <w:spacing w:after="0" w:line="259" w:lineRule="auto"/>
        <w:ind w:left="374" w:right="111" w:firstLine="0"/>
        <w:rPr>
          <w:rFonts w:asciiTheme="minorHAnsi" w:hAnsiTheme="minorHAnsi" w:cstheme="minorHAnsi"/>
          <w:b/>
        </w:rPr>
      </w:pPr>
    </w:p>
    <w:p w14:paraId="5E3A878D" w14:textId="066F2589" w:rsidR="00AC7600" w:rsidRDefault="00AC7600" w:rsidP="00A03BE5">
      <w:pPr>
        <w:spacing w:after="0" w:line="259" w:lineRule="auto"/>
        <w:ind w:left="374" w:right="111" w:firstLine="0"/>
        <w:rPr>
          <w:rFonts w:asciiTheme="minorHAnsi" w:hAnsiTheme="minorHAnsi" w:cstheme="minorHAnsi"/>
          <w:b/>
        </w:rPr>
      </w:pPr>
    </w:p>
    <w:p w14:paraId="70FFAF2A" w14:textId="1BEFD984" w:rsidR="00AC7600" w:rsidRDefault="00AC7600" w:rsidP="00A03BE5">
      <w:pPr>
        <w:spacing w:after="0" w:line="259" w:lineRule="auto"/>
        <w:ind w:left="374" w:right="111" w:firstLine="0"/>
        <w:rPr>
          <w:rFonts w:asciiTheme="minorHAnsi" w:hAnsiTheme="minorHAnsi" w:cstheme="minorHAnsi"/>
          <w:b/>
        </w:rPr>
      </w:pPr>
    </w:p>
    <w:p w14:paraId="5B786F26" w14:textId="364CE89C" w:rsidR="00AC7600" w:rsidRDefault="00AC7600" w:rsidP="00A03BE5">
      <w:pPr>
        <w:spacing w:after="0" w:line="259" w:lineRule="auto"/>
        <w:ind w:left="374" w:right="111" w:firstLine="0"/>
        <w:rPr>
          <w:rFonts w:asciiTheme="minorHAnsi" w:hAnsiTheme="minorHAnsi" w:cstheme="minorHAnsi"/>
          <w:b/>
        </w:rPr>
      </w:pPr>
    </w:p>
    <w:p w14:paraId="3F84806A" w14:textId="593F30E2" w:rsidR="00AC7600" w:rsidRDefault="00AC7600" w:rsidP="00A03BE5">
      <w:pPr>
        <w:spacing w:after="0" w:line="259" w:lineRule="auto"/>
        <w:ind w:left="374" w:right="111" w:firstLine="0"/>
        <w:rPr>
          <w:rFonts w:asciiTheme="minorHAnsi" w:hAnsiTheme="minorHAnsi" w:cstheme="minorHAnsi"/>
          <w:b/>
        </w:rPr>
      </w:pPr>
    </w:p>
    <w:p w14:paraId="684327CA" w14:textId="735A5A7A" w:rsidR="00AC7600" w:rsidRDefault="00AC7600" w:rsidP="00A03BE5">
      <w:pPr>
        <w:spacing w:after="0" w:line="259" w:lineRule="auto"/>
        <w:ind w:left="374" w:right="111" w:firstLine="0"/>
        <w:rPr>
          <w:rFonts w:asciiTheme="minorHAnsi" w:hAnsiTheme="minorHAnsi" w:cstheme="minorHAnsi"/>
          <w:b/>
        </w:rPr>
      </w:pPr>
    </w:p>
    <w:p w14:paraId="6C4E0250" w14:textId="07BBAAFB" w:rsidR="00AC7600" w:rsidRDefault="00AC7600" w:rsidP="00A03BE5">
      <w:pPr>
        <w:spacing w:after="0" w:line="259" w:lineRule="auto"/>
        <w:ind w:left="374" w:right="111" w:firstLine="0"/>
        <w:rPr>
          <w:rFonts w:asciiTheme="minorHAnsi" w:hAnsiTheme="minorHAnsi" w:cstheme="minorHAnsi"/>
          <w:b/>
        </w:rPr>
      </w:pPr>
    </w:p>
    <w:p w14:paraId="459B12A9" w14:textId="6927AF10" w:rsidR="00AC7600" w:rsidRDefault="00AC7600" w:rsidP="00A03BE5">
      <w:pPr>
        <w:spacing w:after="0" w:line="259" w:lineRule="auto"/>
        <w:ind w:left="374" w:right="111" w:firstLine="0"/>
        <w:rPr>
          <w:rFonts w:asciiTheme="minorHAnsi" w:hAnsiTheme="minorHAnsi" w:cstheme="minorHAnsi"/>
          <w:b/>
        </w:rPr>
      </w:pPr>
    </w:p>
    <w:p w14:paraId="3273F891" w14:textId="2613A0E7" w:rsidR="00AC7600" w:rsidRDefault="00AC7600" w:rsidP="00A03BE5">
      <w:pPr>
        <w:spacing w:after="0" w:line="259" w:lineRule="auto"/>
        <w:ind w:left="374" w:right="111" w:firstLine="0"/>
        <w:rPr>
          <w:rFonts w:asciiTheme="minorHAnsi" w:hAnsiTheme="minorHAnsi" w:cstheme="minorHAnsi"/>
          <w:b/>
        </w:rPr>
      </w:pPr>
    </w:p>
    <w:p w14:paraId="5A1089AB" w14:textId="477E5776" w:rsidR="00AC7600" w:rsidRDefault="00AC7600" w:rsidP="00A03BE5">
      <w:pPr>
        <w:spacing w:after="0" w:line="259" w:lineRule="auto"/>
        <w:ind w:left="374" w:right="111" w:firstLine="0"/>
        <w:rPr>
          <w:rFonts w:asciiTheme="minorHAnsi" w:hAnsiTheme="minorHAnsi" w:cstheme="minorHAnsi"/>
          <w:b/>
        </w:rPr>
      </w:pPr>
    </w:p>
    <w:p w14:paraId="54EE2AC0" w14:textId="4FEADC45" w:rsidR="00AC7600" w:rsidRDefault="00AC7600" w:rsidP="00A03BE5">
      <w:pPr>
        <w:spacing w:after="0" w:line="259" w:lineRule="auto"/>
        <w:ind w:left="374" w:right="111" w:firstLine="0"/>
        <w:rPr>
          <w:rFonts w:asciiTheme="minorHAnsi" w:hAnsiTheme="minorHAnsi" w:cstheme="minorHAnsi"/>
          <w:b/>
        </w:rPr>
      </w:pPr>
    </w:p>
    <w:p w14:paraId="001118B7" w14:textId="2AEDC932" w:rsidR="00AC7600" w:rsidRDefault="00AC7600" w:rsidP="00A03BE5">
      <w:pPr>
        <w:spacing w:after="0" w:line="259" w:lineRule="auto"/>
        <w:ind w:left="374" w:right="111" w:firstLine="0"/>
        <w:rPr>
          <w:rFonts w:asciiTheme="minorHAnsi" w:hAnsiTheme="minorHAnsi" w:cstheme="minorHAnsi"/>
          <w:b/>
        </w:rPr>
      </w:pPr>
    </w:p>
    <w:p w14:paraId="7F4C5D27" w14:textId="2F9E8E6A" w:rsidR="00AC7600" w:rsidRDefault="00AC7600" w:rsidP="00A03BE5">
      <w:pPr>
        <w:spacing w:after="0" w:line="259" w:lineRule="auto"/>
        <w:ind w:left="374" w:right="111" w:firstLine="0"/>
        <w:rPr>
          <w:rFonts w:asciiTheme="minorHAnsi" w:hAnsiTheme="minorHAnsi" w:cstheme="minorHAnsi"/>
          <w:b/>
        </w:rPr>
      </w:pPr>
    </w:p>
    <w:p w14:paraId="70CA4C0D" w14:textId="1BD47CDF" w:rsidR="00AC7600" w:rsidRDefault="00AC7600" w:rsidP="00A03BE5">
      <w:pPr>
        <w:spacing w:after="0" w:line="259" w:lineRule="auto"/>
        <w:ind w:left="374" w:right="111" w:firstLine="0"/>
        <w:rPr>
          <w:rFonts w:asciiTheme="minorHAnsi" w:hAnsiTheme="minorHAnsi" w:cstheme="minorHAnsi"/>
          <w:b/>
        </w:rPr>
      </w:pPr>
    </w:p>
    <w:p w14:paraId="41C72B16" w14:textId="10CCCE0D" w:rsidR="00AC7600" w:rsidRDefault="00AC7600" w:rsidP="00A03BE5">
      <w:pPr>
        <w:spacing w:after="0" w:line="259" w:lineRule="auto"/>
        <w:ind w:left="374" w:right="111" w:firstLine="0"/>
        <w:rPr>
          <w:rFonts w:asciiTheme="minorHAnsi" w:hAnsiTheme="minorHAnsi" w:cstheme="minorHAnsi"/>
          <w:b/>
        </w:rPr>
      </w:pPr>
    </w:p>
    <w:p w14:paraId="1C098125" w14:textId="33AC39AA" w:rsidR="00AC7600" w:rsidRDefault="00AC7600" w:rsidP="00A03BE5">
      <w:pPr>
        <w:spacing w:after="0" w:line="259" w:lineRule="auto"/>
        <w:ind w:left="374" w:right="111" w:firstLine="0"/>
        <w:rPr>
          <w:rFonts w:asciiTheme="minorHAnsi" w:hAnsiTheme="minorHAnsi" w:cstheme="minorHAnsi"/>
          <w:b/>
        </w:rPr>
      </w:pPr>
    </w:p>
    <w:p w14:paraId="712D04B3" w14:textId="671A2DFA" w:rsidR="00AC7600" w:rsidRDefault="00AC7600" w:rsidP="00A03BE5">
      <w:pPr>
        <w:spacing w:after="0" w:line="259" w:lineRule="auto"/>
        <w:ind w:left="374" w:right="111" w:firstLine="0"/>
        <w:rPr>
          <w:rFonts w:asciiTheme="minorHAnsi" w:hAnsiTheme="minorHAnsi" w:cstheme="minorHAnsi"/>
          <w:b/>
        </w:rPr>
      </w:pPr>
    </w:p>
    <w:p w14:paraId="7262BFD6" w14:textId="516663C9" w:rsidR="00AC7600" w:rsidRDefault="00AC7600" w:rsidP="00A03BE5">
      <w:pPr>
        <w:spacing w:after="0" w:line="259" w:lineRule="auto"/>
        <w:ind w:left="374" w:right="111" w:firstLine="0"/>
        <w:rPr>
          <w:rFonts w:asciiTheme="minorHAnsi" w:hAnsiTheme="minorHAnsi" w:cstheme="minorHAnsi"/>
          <w:b/>
        </w:rPr>
      </w:pPr>
    </w:p>
    <w:p w14:paraId="600EF75A" w14:textId="39340FA9" w:rsidR="00AC7600" w:rsidRDefault="00AC7600" w:rsidP="00A03BE5">
      <w:pPr>
        <w:spacing w:after="0" w:line="259" w:lineRule="auto"/>
        <w:ind w:left="374" w:right="111" w:firstLine="0"/>
        <w:rPr>
          <w:rFonts w:asciiTheme="minorHAnsi" w:hAnsiTheme="minorHAnsi" w:cstheme="minorHAnsi"/>
          <w:b/>
        </w:rPr>
      </w:pPr>
    </w:p>
    <w:p w14:paraId="1D49A9AD" w14:textId="2DFF1F2D" w:rsidR="00AC7600" w:rsidRDefault="00AC7600" w:rsidP="00A03BE5">
      <w:pPr>
        <w:spacing w:after="0" w:line="259" w:lineRule="auto"/>
        <w:ind w:left="374" w:right="111" w:firstLine="0"/>
        <w:rPr>
          <w:rFonts w:asciiTheme="minorHAnsi" w:hAnsiTheme="minorHAnsi" w:cstheme="minorHAnsi"/>
          <w:b/>
        </w:rPr>
      </w:pPr>
    </w:p>
    <w:p w14:paraId="2F5BC635" w14:textId="6ECFB651" w:rsidR="00AC7600" w:rsidRDefault="00AC7600" w:rsidP="00A03BE5">
      <w:pPr>
        <w:spacing w:after="0" w:line="259" w:lineRule="auto"/>
        <w:ind w:left="374" w:right="111" w:firstLine="0"/>
        <w:rPr>
          <w:rFonts w:asciiTheme="minorHAnsi" w:hAnsiTheme="minorHAnsi" w:cstheme="minorHAnsi"/>
          <w:b/>
        </w:rPr>
      </w:pPr>
    </w:p>
    <w:p w14:paraId="3192442D" w14:textId="534E4AD6" w:rsidR="00AC7600" w:rsidRDefault="00AC7600" w:rsidP="00A03BE5">
      <w:pPr>
        <w:spacing w:after="0" w:line="259" w:lineRule="auto"/>
        <w:ind w:left="374" w:right="111" w:firstLine="0"/>
        <w:rPr>
          <w:rFonts w:asciiTheme="minorHAnsi" w:hAnsiTheme="minorHAnsi" w:cstheme="minorHAnsi"/>
          <w:b/>
        </w:rPr>
      </w:pPr>
    </w:p>
    <w:p w14:paraId="7D99E16F" w14:textId="136A5C88" w:rsidR="00AC7600" w:rsidRDefault="00AC7600" w:rsidP="00A03BE5">
      <w:pPr>
        <w:spacing w:after="0" w:line="259" w:lineRule="auto"/>
        <w:ind w:left="374" w:right="111" w:firstLine="0"/>
        <w:rPr>
          <w:rFonts w:asciiTheme="minorHAnsi" w:hAnsiTheme="minorHAnsi" w:cstheme="minorHAnsi"/>
          <w:b/>
        </w:rPr>
      </w:pPr>
    </w:p>
    <w:p w14:paraId="4C81732B" w14:textId="1D2C0619" w:rsidR="00AC7600" w:rsidRDefault="00AC7600" w:rsidP="00A03BE5">
      <w:pPr>
        <w:spacing w:after="0" w:line="259" w:lineRule="auto"/>
        <w:ind w:left="374" w:right="111" w:firstLine="0"/>
        <w:rPr>
          <w:rFonts w:asciiTheme="minorHAnsi" w:hAnsiTheme="minorHAnsi" w:cstheme="minorHAnsi"/>
          <w:b/>
        </w:rPr>
      </w:pPr>
    </w:p>
    <w:p w14:paraId="23164616" w14:textId="288B8A18" w:rsidR="004F5CD9" w:rsidRDefault="004F5CD9" w:rsidP="00A03BE5">
      <w:pPr>
        <w:spacing w:after="0" w:line="259" w:lineRule="auto"/>
        <w:ind w:left="374" w:right="111" w:firstLine="0"/>
        <w:rPr>
          <w:rFonts w:asciiTheme="minorHAnsi" w:hAnsiTheme="minorHAnsi" w:cstheme="minorHAnsi"/>
          <w:b/>
        </w:rPr>
      </w:pPr>
    </w:p>
    <w:p w14:paraId="0C3D805E" w14:textId="2E72567A" w:rsidR="004F5CD9" w:rsidRDefault="004F5CD9" w:rsidP="00A03BE5">
      <w:pPr>
        <w:spacing w:after="0" w:line="259" w:lineRule="auto"/>
        <w:ind w:left="374" w:right="111" w:firstLine="0"/>
        <w:rPr>
          <w:rFonts w:asciiTheme="minorHAnsi" w:hAnsiTheme="minorHAnsi" w:cstheme="minorHAnsi"/>
          <w:b/>
        </w:rPr>
      </w:pPr>
    </w:p>
    <w:p w14:paraId="1B24A901" w14:textId="1BD9716E" w:rsidR="00A03BE5" w:rsidRPr="00A03BE5" w:rsidRDefault="00343722" w:rsidP="00A03BE5">
      <w:pPr>
        <w:spacing w:after="0" w:line="259" w:lineRule="auto"/>
        <w:ind w:left="374" w:right="111" w:firstLine="0"/>
        <w:rPr>
          <w:rFonts w:asciiTheme="minorHAnsi" w:hAnsiTheme="minorHAnsi" w:cstheme="minorHAnsi"/>
          <w:i/>
        </w:rPr>
      </w:pPr>
      <w:r w:rsidRPr="00343722">
        <w:rPr>
          <w:rFonts w:asciiTheme="minorHAnsi" w:hAnsiTheme="minorHAnsi" w:cstheme="minorHAnsi"/>
          <w:b/>
        </w:rPr>
        <w:t>Appendix A</w:t>
      </w:r>
      <w:r w:rsidR="00A03BE5">
        <w:rPr>
          <w:rFonts w:asciiTheme="minorHAnsi" w:hAnsiTheme="minorHAnsi" w:cstheme="minorHAnsi"/>
          <w:b/>
        </w:rPr>
        <w:t xml:space="preserve"> </w:t>
      </w:r>
      <w:r w:rsidR="00A03BE5" w:rsidRPr="00A03BE5">
        <w:rPr>
          <w:rFonts w:asciiTheme="minorHAnsi" w:hAnsiTheme="minorHAnsi" w:cstheme="minorHAnsi"/>
          <w:i/>
        </w:rPr>
        <w:t>(This page will be continually reviewed and updated)</w:t>
      </w:r>
    </w:p>
    <w:p w14:paraId="68745684" w14:textId="77777777" w:rsidR="00B13BFB" w:rsidRDefault="00B13BFB" w:rsidP="00A03BE5">
      <w:pPr>
        <w:spacing w:after="0" w:line="259" w:lineRule="auto"/>
        <w:ind w:left="0" w:right="6348" w:firstLine="0"/>
        <w:rPr>
          <w:rFonts w:asciiTheme="minorHAnsi" w:hAnsiTheme="minorHAnsi" w:cstheme="minorHAnsi"/>
          <w:b/>
        </w:rPr>
      </w:pPr>
    </w:p>
    <w:p w14:paraId="5227E6E9" w14:textId="77777777" w:rsidR="00B13BFB" w:rsidRDefault="00B13BFB" w:rsidP="00B13BFB">
      <w:pPr>
        <w:spacing w:after="0" w:line="259" w:lineRule="auto"/>
        <w:ind w:left="374" w:right="111" w:firstLine="0"/>
        <w:rPr>
          <w:rFonts w:asciiTheme="minorHAnsi" w:hAnsiTheme="minorHAnsi" w:cstheme="minorHAnsi"/>
          <w:b/>
        </w:rPr>
      </w:pPr>
      <w:r>
        <w:rPr>
          <w:rFonts w:asciiTheme="minorHAnsi" w:hAnsiTheme="minorHAnsi" w:cstheme="minorHAnsi"/>
          <w:b/>
        </w:rPr>
        <w:t xml:space="preserve">Religious Education Council </w:t>
      </w:r>
      <w:hyperlink r:id="rId17" w:history="1">
        <w:r w:rsidRPr="002979E2">
          <w:rPr>
            <w:rStyle w:val="Hyperlink"/>
            <w:rFonts w:asciiTheme="minorHAnsi" w:hAnsiTheme="minorHAnsi" w:cstheme="minorHAnsi"/>
            <w:b/>
          </w:rPr>
          <w:t>https://www.religiouseducationcouncil.org.uk/resources/documents/re-activities/</w:t>
        </w:r>
      </w:hyperlink>
    </w:p>
    <w:p w14:paraId="5FD25421" w14:textId="77777777" w:rsidR="00B13BFB" w:rsidRDefault="00B13BFB" w:rsidP="00B13BFB">
      <w:pPr>
        <w:spacing w:after="0" w:line="259" w:lineRule="auto"/>
        <w:ind w:left="374" w:right="111" w:firstLine="0"/>
        <w:rPr>
          <w:rFonts w:asciiTheme="minorHAnsi" w:hAnsiTheme="minorHAnsi" w:cstheme="minorHAnsi"/>
          <w:b/>
        </w:rPr>
      </w:pPr>
    </w:p>
    <w:p w14:paraId="22F26DE0" w14:textId="77777777" w:rsidR="00B13BFB" w:rsidRDefault="00B13BFB" w:rsidP="00B13BFB">
      <w:pPr>
        <w:spacing w:after="0" w:line="259" w:lineRule="auto"/>
        <w:ind w:left="374" w:right="111" w:firstLine="0"/>
        <w:rPr>
          <w:rFonts w:asciiTheme="minorHAnsi" w:hAnsiTheme="minorHAnsi" w:cstheme="minorHAnsi"/>
          <w:b/>
        </w:rPr>
      </w:pPr>
      <w:r>
        <w:rPr>
          <w:rFonts w:asciiTheme="minorHAnsi" w:hAnsiTheme="minorHAnsi" w:cstheme="minorHAnsi"/>
          <w:b/>
        </w:rPr>
        <w:t xml:space="preserve">RE Online </w:t>
      </w:r>
    </w:p>
    <w:p w14:paraId="496DF5D4" w14:textId="77777777" w:rsidR="00B13BFB" w:rsidRDefault="008700D2" w:rsidP="00B13BFB">
      <w:pPr>
        <w:spacing w:after="0" w:line="259" w:lineRule="auto"/>
        <w:ind w:left="374" w:right="111" w:firstLine="0"/>
        <w:rPr>
          <w:rFonts w:asciiTheme="minorHAnsi" w:hAnsiTheme="minorHAnsi" w:cstheme="minorHAnsi"/>
          <w:b/>
        </w:rPr>
      </w:pPr>
      <w:hyperlink r:id="rId18" w:history="1">
        <w:r w:rsidR="00B13BFB" w:rsidRPr="002979E2">
          <w:rPr>
            <w:rStyle w:val="Hyperlink"/>
            <w:rFonts w:asciiTheme="minorHAnsi" w:hAnsiTheme="minorHAnsi" w:cstheme="minorHAnsi"/>
            <w:b/>
          </w:rPr>
          <w:t>https://www.reonline.org.uk/</w:t>
        </w:r>
      </w:hyperlink>
      <w:r w:rsidR="00B13BFB">
        <w:rPr>
          <w:rFonts w:asciiTheme="minorHAnsi" w:hAnsiTheme="minorHAnsi" w:cstheme="minorHAnsi"/>
          <w:b/>
        </w:rPr>
        <w:t xml:space="preserve"> </w:t>
      </w:r>
    </w:p>
    <w:p w14:paraId="1A7C9C7C" w14:textId="77777777" w:rsidR="00B13BFB" w:rsidRDefault="00B13BFB" w:rsidP="00B13BFB">
      <w:pPr>
        <w:spacing w:after="0" w:line="259" w:lineRule="auto"/>
        <w:ind w:left="374" w:right="111" w:firstLine="0"/>
        <w:rPr>
          <w:rFonts w:asciiTheme="minorHAnsi" w:hAnsiTheme="minorHAnsi" w:cstheme="minorHAnsi"/>
          <w:b/>
        </w:rPr>
      </w:pPr>
    </w:p>
    <w:p w14:paraId="398C0C0D" w14:textId="77777777" w:rsidR="00B13BFB" w:rsidRDefault="00B13BFB" w:rsidP="00B13BFB">
      <w:pPr>
        <w:spacing w:after="0" w:line="259" w:lineRule="auto"/>
        <w:ind w:left="374" w:right="111" w:firstLine="0"/>
        <w:rPr>
          <w:rFonts w:asciiTheme="minorHAnsi" w:hAnsiTheme="minorHAnsi" w:cstheme="minorHAnsi"/>
          <w:b/>
        </w:rPr>
      </w:pPr>
      <w:r>
        <w:rPr>
          <w:rFonts w:asciiTheme="minorHAnsi" w:hAnsiTheme="minorHAnsi" w:cstheme="minorHAnsi"/>
          <w:b/>
        </w:rPr>
        <w:t xml:space="preserve">Christianity toolkit </w:t>
      </w:r>
    </w:p>
    <w:p w14:paraId="4CB721BE" w14:textId="77777777" w:rsidR="00B13BFB" w:rsidRDefault="008700D2" w:rsidP="00B13BFB">
      <w:pPr>
        <w:spacing w:after="0" w:line="259" w:lineRule="auto"/>
        <w:ind w:left="374" w:right="111" w:firstLine="0"/>
        <w:rPr>
          <w:rFonts w:asciiTheme="minorHAnsi" w:hAnsiTheme="minorHAnsi" w:cstheme="minorHAnsi"/>
          <w:b/>
        </w:rPr>
      </w:pPr>
      <w:hyperlink r:id="rId19" w:history="1">
        <w:r w:rsidR="00B13BFB" w:rsidRPr="002979E2">
          <w:rPr>
            <w:rStyle w:val="Hyperlink"/>
            <w:rFonts w:asciiTheme="minorHAnsi" w:hAnsiTheme="minorHAnsi" w:cstheme="minorHAnsi"/>
            <w:b/>
          </w:rPr>
          <w:t>https://request.org.uk/teachers/</w:t>
        </w:r>
      </w:hyperlink>
      <w:r w:rsidR="00B13BFB">
        <w:rPr>
          <w:rFonts w:asciiTheme="minorHAnsi" w:hAnsiTheme="minorHAnsi" w:cstheme="minorHAnsi"/>
          <w:b/>
        </w:rPr>
        <w:t xml:space="preserve"> </w:t>
      </w:r>
    </w:p>
    <w:p w14:paraId="289659C1" w14:textId="77777777" w:rsidR="00B13BFB" w:rsidRDefault="00B13BFB" w:rsidP="00B13BFB">
      <w:pPr>
        <w:spacing w:after="0" w:line="259" w:lineRule="auto"/>
        <w:ind w:left="374" w:right="111" w:firstLine="0"/>
        <w:rPr>
          <w:rFonts w:asciiTheme="minorHAnsi" w:hAnsiTheme="minorHAnsi" w:cstheme="minorHAnsi"/>
          <w:b/>
        </w:rPr>
      </w:pPr>
    </w:p>
    <w:p w14:paraId="2AFE11E3" w14:textId="77777777" w:rsidR="00B13BFB" w:rsidRDefault="00B13BFB" w:rsidP="00B13BFB">
      <w:pPr>
        <w:spacing w:after="0" w:line="259" w:lineRule="auto"/>
        <w:ind w:left="374" w:right="111" w:firstLine="0"/>
        <w:rPr>
          <w:rFonts w:asciiTheme="minorHAnsi" w:hAnsiTheme="minorHAnsi" w:cstheme="minorHAnsi"/>
          <w:b/>
        </w:rPr>
      </w:pPr>
      <w:r>
        <w:rPr>
          <w:rFonts w:asciiTheme="minorHAnsi" w:hAnsiTheme="minorHAnsi" w:cstheme="minorHAnsi"/>
          <w:b/>
        </w:rPr>
        <w:t>BBC Religion</w:t>
      </w:r>
    </w:p>
    <w:p w14:paraId="700103F5" w14:textId="77777777" w:rsidR="00B13BFB" w:rsidRDefault="008700D2" w:rsidP="00B13BFB">
      <w:pPr>
        <w:spacing w:after="0" w:line="259" w:lineRule="auto"/>
        <w:ind w:left="374" w:right="111" w:firstLine="0"/>
        <w:rPr>
          <w:rFonts w:asciiTheme="minorHAnsi" w:hAnsiTheme="minorHAnsi" w:cstheme="minorHAnsi"/>
          <w:b/>
        </w:rPr>
      </w:pPr>
      <w:hyperlink r:id="rId20" w:history="1">
        <w:r w:rsidR="00B13BFB" w:rsidRPr="002979E2">
          <w:rPr>
            <w:rStyle w:val="Hyperlink"/>
            <w:rFonts w:asciiTheme="minorHAnsi" w:hAnsiTheme="minorHAnsi" w:cstheme="minorHAnsi"/>
            <w:b/>
          </w:rPr>
          <w:t>https://www.bbc.co.uk/religion/religions/</w:t>
        </w:r>
      </w:hyperlink>
      <w:r w:rsidR="00B13BFB">
        <w:rPr>
          <w:rFonts w:asciiTheme="minorHAnsi" w:hAnsiTheme="minorHAnsi" w:cstheme="minorHAnsi"/>
          <w:b/>
        </w:rPr>
        <w:t xml:space="preserve"> </w:t>
      </w:r>
    </w:p>
    <w:p w14:paraId="7201CDAE" w14:textId="77777777" w:rsidR="00B13BFB" w:rsidRDefault="00B13BFB" w:rsidP="00B13BFB">
      <w:pPr>
        <w:spacing w:after="0" w:line="259" w:lineRule="auto"/>
        <w:ind w:left="374" w:right="111" w:firstLine="0"/>
        <w:rPr>
          <w:rFonts w:asciiTheme="minorHAnsi" w:hAnsiTheme="minorHAnsi" w:cstheme="minorHAnsi"/>
          <w:b/>
        </w:rPr>
      </w:pPr>
    </w:p>
    <w:p w14:paraId="4A3C79D5" w14:textId="77777777" w:rsidR="00B13BFB" w:rsidRDefault="00B13BFB" w:rsidP="00B13BFB">
      <w:pPr>
        <w:spacing w:after="0" w:line="259" w:lineRule="auto"/>
        <w:ind w:left="374" w:right="111" w:firstLine="0"/>
        <w:rPr>
          <w:rFonts w:asciiTheme="minorHAnsi" w:hAnsiTheme="minorHAnsi" w:cstheme="minorHAnsi"/>
          <w:b/>
        </w:rPr>
      </w:pPr>
      <w:r>
        <w:rPr>
          <w:rFonts w:asciiTheme="minorHAnsi" w:hAnsiTheme="minorHAnsi" w:cstheme="minorHAnsi"/>
          <w:b/>
        </w:rPr>
        <w:t>BBC Bitesize</w:t>
      </w:r>
    </w:p>
    <w:p w14:paraId="0D1AB055" w14:textId="77777777" w:rsidR="00B13BFB" w:rsidRDefault="008700D2" w:rsidP="00B13BFB">
      <w:pPr>
        <w:spacing w:after="0" w:line="259" w:lineRule="auto"/>
        <w:ind w:left="374" w:right="111" w:firstLine="0"/>
        <w:rPr>
          <w:rFonts w:asciiTheme="minorHAnsi" w:hAnsiTheme="minorHAnsi" w:cstheme="minorHAnsi"/>
          <w:b/>
        </w:rPr>
      </w:pPr>
      <w:hyperlink r:id="rId21" w:history="1">
        <w:r w:rsidR="00B13BFB" w:rsidRPr="002979E2">
          <w:rPr>
            <w:rStyle w:val="Hyperlink"/>
            <w:rFonts w:asciiTheme="minorHAnsi" w:hAnsiTheme="minorHAnsi" w:cstheme="minorHAnsi"/>
            <w:b/>
          </w:rPr>
          <w:t>https://www.bbc.co.uk/bitesize/subjects/z7hs34j</w:t>
        </w:r>
      </w:hyperlink>
      <w:r w:rsidR="00B13BFB">
        <w:rPr>
          <w:rFonts w:asciiTheme="minorHAnsi" w:hAnsiTheme="minorHAnsi" w:cstheme="minorHAnsi"/>
          <w:b/>
        </w:rPr>
        <w:t xml:space="preserve"> </w:t>
      </w:r>
    </w:p>
    <w:p w14:paraId="53EB5916" w14:textId="77777777" w:rsidR="00B13BFB" w:rsidRDefault="00B13BFB" w:rsidP="00B13BFB">
      <w:pPr>
        <w:spacing w:after="0" w:line="259" w:lineRule="auto"/>
        <w:ind w:left="374" w:right="111" w:firstLine="0"/>
        <w:rPr>
          <w:rFonts w:asciiTheme="minorHAnsi" w:hAnsiTheme="minorHAnsi" w:cstheme="minorHAnsi"/>
          <w:b/>
        </w:rPr>
      </w:pPr>
    </w:p>
    <w:p w14:paraId="06C58147" w14:textId="77777777" w:rsidR="00B13BFB" w:rsidRDefault="00B13BFB" w:rsidP="00B13BFB">
      <w:pPr>
        <w:spacing w:after="0" w:line="259" w:lineRule="auto"/>
        <w:ind w:left="374" w:right="111" w:firstLine="0"/>
        <w:rPr>
          <w:rFonts w:asciiTheme="minorHAnsi" w:hAnsiTheme="minorHAnsi" w:cstheme="minorHAnsi"/>
          <w:b/>
        </w:rPr>
      </w:pPr>
      <w:r>
        <w:rPr>
          <w:rFonts w:asciiTheme="minorHAnsi" w:hAnsiTheme="minorHAnsi" w:cstheme="minorHAnsi"/>
          <w:b/>
        </w:rPr>
        <w:t>National Association of Teachers of Religious Education</w:t>
      </w:r>
    </w:p>
    <w:p w14:paraId="61FD43ED" w14:textId="77777777" w:rsidR="00B13BFB" w:rsidRDefault="008700D2" w:rsidP="00B13BFB">
      <w:pPr>
        <w:spacing w:after="0" w:line="259" w:lineRule="auto"/>
        <w:ind w:left="374" w:right="111" w:firstLine="0"/>
        <w:rPr>
          <w:rFonts w:asciiTheme="minorHAnsi" w:hAnsiTheme="minorHAnsi" w:cstheme="minorHAnsi"/>
          <w:b/>
        </w:rPr>
      </w:pPr>
      <w:hyperlink r:id="rId22" w:history="1">
        <w:r w:rsidR="00B13BFB" w:rsidRPr="002979E2">
          <w:rPr>
            <w:rStyle w:val="Hyperlink"/>
            <w:rFonts w:asciiTheme="minorHAnsi" w:hAnsiTheme="minorHAnsi" w:cstheme="minorHAnsi"/>
            <w:b/>
          </w:rPr>
          <w:t>https://www.natre.org.uk/resources/</w:t>
        </w:r>
      </w:hyperlink>
      <w:r w:rsidR="00B13BFB">
        <w:rPr>
          <w:rFonts w:asciiTheme="minorHAnsi" w:hAnsiTheme="minorHAnsi" w:cstheme="minorHAnsi"/>
          <w:b/>
        </w:rPr>
        <w:t xml:space="preserve"> </w:t>
      </w:r>
    </w:p>
    <w:p w14:paraId="4C23D1B5" w14:textId="77777777" w:rsidR="00B13BFB" w:rsidRDefault="00B13BFB" w:rsidP="00B13BFB">
      <w:pPr>
        <w:spacing w:after="0" w:line="259" w:lineRule="auto"/>
        <w:ind w:left="374" w:right="111" w:firstLine="0"/>
        <w:rPr>
          <w:rFonts w:asciiTheme="minorHAnsi" w:hAnsiTheme="minorHAnsi" w:cstheme="minorHAnsi"/>
          <w:b/>
        </w:rPr>
      </w:pPr>
    </w:p>
    <w:p w14:paraId="1530FB33" w14:textId="77777777" w:rsidR="00B13BFB" w:rsidRDefault="00B13BFB" w:rsidP="00B13BFB">
      <w:pPr>
        <w:spacing w:after="0" w:line="259" w:lineRule="auto"/>
        <w:ind w:left="374" w:right="111" w:firstLine="0"/>
        <w:rPr>
          <w:rFonts w:asciiTheme="minorHAnsi" w:hAnsiTheme="minorHAnsi" w:cstheme="minorHAnsi"/>
        </w:rPr>
      </w:pPr>
      <w:r>
        <w:rPr>
          <w:rFonts w:asciiTheme="minorHAnsi" w:hAnsiTheme="minorHAnsi" w:cstheme="minorHAnsi"/>
          <w:b/>
        </w:rPr>
        <w:t xml:space="preserve">RE Today </w:t>
      </w:r>
      <w:r w:rsidR="00A03BE5" w:rsidRPr="00A03BE5">
        <w:rPr>
          <w:rFonts w:asciiTheme="minorHAnsi" w:hAnsiTheme="minorHAnsi" w:cstheme="minorHAnsi"/>
        </w:rPr>
        <w:t>(free</w:t>
      </w:r>
      <w:r w:rsidRPr="00A03BE5">
        <w:rPr>
          <w:rFonts w:asciiTheme="minorHAnsi" w:hAnsiTheme="minorHAnsi" w:cstheme="minorHAnsi"/>
        </w:rPr>
        <w:t xml:space="preserve"> RE stories</w:t>
      </w:r>
      <w:r>
        <w:rPr>
          <w:rFonts w:asciiTheme="minorHAnsi" w:hAnsiTheme="minorHAnsi" w:cstheme="minorHAnsi"/>
        </w:rPr>
        <w:t xml:space="preserve"> for a range of faiths)</w:t>
      </w:r>
    </w:p>
    <w:p w14:paraId="1321A354" w14:textId="77777777" w:rsidR="00B13BFB" w:rsidRDefault="008700D2" w:rsidP="00B13BFB">
      <w:pPr>
        <w:spacing w:after="0" w:line="259" w:lineRule="auto"/>
        <w:ind w:left="0" w:right="111" w:firstLine="374"/>
        <w:rPr>
          <w:rFonts w:asciiTheme="minorHAnsi" w:hAnsiTheme="minorHAnsi" w:cstheme="minorHAnsi"/>
          <w:b/>
        </w:rPr>
      </w:pPr>
      <w:hyperlink r:id="rId23" w:history="1">
        <w:r w:rsidR="00B13BFB" w:rsidRPr="002979E2">
          <w:rPr>
            <w:rStyle w:val="Hyperlink"/>
            <w:rFonts w:asciiTheme="minorHAnsi" w:hAnsiTheme="minorHAnsi" w:cstheme="minorHAnsi"/>
            <w:b/>
          </w:rPr>
          <w:t>https://shop.retoday.org.uk/</w:t>
        </w:r>
      </w:hyperlink>
      <w:r w:rsidR="00B13BFB">
        <w:rPr>
          <w:rFonts w:asciiTheme="minorHAnsi" w:hAnsiTheme="minorHAnsi" w:cstheme="minorHAnsi"/>
          <w:b/>
        </w:rPr>
        <w:t xml:space="preserve"> </w:t>
      </w:r>
    </w:p>
    <w:p w14:paraId="0C839227" w14:textId="77777777" w:rsidR="00B13BFB" w:rsidRDefault="00B13BFB" w:rsidP="00B13BFB">
      <w:pPr>
        <w:spacing w:after="0" w:line="259" w:lineRule="auto"/>
        <w:ind w:left="0" w:right="111" w:firstLine="374"/>
        <w:rPr>
          <w:rFonts w:asciiTheme="minorHAnsi" w:hAnsiTheme="minorHAnsi" w:cstheme="minorHAnsi"/>
          <w:b/>
        </w:rPr>
      </w:pPr>
    </w:p>
    <w:p w14:paraId="2E8AA455" w14:textId="77777777" w:rsidR="00B13BFB" w:rsidRDefault="00B13BFB" w:rsidP="00B13BFB">
      <w:pPr>
        <w:spacing w:after="0" w:line="259" w:lineRule="auto"/>
        <w:ind w:left="0" w:right="111" w:firstLine="374"/>
        <w:rPr>
          <w:rFonts w:asciiTheme="minorHAnsi" w:hAnsiTheme="minorHAnsi" w:cstheme="minorHAnsi"/>
          <w:b/>
        </w:rPr>
      </w:pPr>
      <w:r>
        <w:rPr>
          <w:rFonts w:asciiTheme="minorHAnsi" w:hAnsiTheme="minorHAnsi" w:cstheme="minorHAnsi"/>
          <w:b/>
        </w:rPr>
        <w:t>The School Run</w:t>
      </w:r>
    </w:p>
    <w:p w14:paraId="17CF1345" w14:textId="77777777" w:rsidR="00B13BFB" w:rsidRDefault="008700D2" w:rsidP="00B13BFB">
      <w:pPr>
        <w:spacing w:after="0" w:line="259" w:lineRule="auto"/>
        <w:ind w:left="0" w:right="111" w:firstLine="374"/>
        <w:rPr>
          <w:rFonts w:asciiTheme="minorHAnsi" w:hAnsiTheme="minorHAnsi" w:cstheme="minorHAnsi"/>
          <w:b/>
        </w:rPr>
      </w:pPr>
      <w:hyperlink r:id="rId24" w:history="1">
        <w:r w:rsidR="00B13BFB" w:rsidRPr="002979E2">
          <w:rPr>
            <w:rStyle w:val="Hyperlink"/>
            <w:rFonts w:asciiTheme="minorHAnsi" w:hAnsiTheme="minorHAnsi" w:cstheme="minorHAnsi"/>
            <w:b/>
          </w:rPr>
          <w:t>https://www.theschoolrun.com/homework-help/</w:t>
        </w:r>
      </w:hyperlink>
      <w:r w:rsidR="00B13BFB">
        <w:rPr>
          <w:rFonts w:asciiTheme="minorHAnsi" w:hAnsiTheme="minorHAnsi" w:cstheme="minorHAnsi"/>
          <w:b/>
        </w:rPr>
        <w:t xml:space="preserve"> </w:t>
      </w:r>
    </w:p>
    <w:p w14:paraId="7E22EEFE" w14:textId="77777777" w:rsidR="00B13BFB" w:rsidRDefault="00B13BFB" w:rsidP="00B13BFB">
      <w:pPr>
        <w:spacing w:after="0" w:line="259" w:lineRule="auto"/>
        <w:ind w:left="0" w:right="111" w:firstLine="374"/>
        <w:rPr>
          <w:rFonts w:asciiTheme="minorHAnsi" w:hAnsiTheme="minorHAnsi" w:cstheme="minorHAnsi"/>
          <w:b/>
        </w:rPr>
      </w:pPr>
    </w:p>
    <w:p w14:paraId="1D377791" w14:textId="77777777" w:rsidR="00B13BFB" w:rsidRDefault="00B13BFB" w:rsidP="00B13BFB">
      <w:pPr>
        <w:spacing w:after="0" w:line="259" w:lineRule="auto"/>
        <w:ind w:left="0" w:right="111" w:firstLine="374"/>
        <w:rPr>
          <w:rFonts w:asciiTheme="minorHAnsi" w:hAnsiTheme="minorHAnsi" w:cstheme="minorHAnsi"/>
          <w:b/>
        </w:rPr>
      </w:pPr>
      <w:r>
        <w:rPr>
          <w:rFonts w:asciiTheme="minorHAnsi" w:hAnsiTheme="minorHAnsi" w:cstheme="minorHAnsi"/>
          <w:b/>
        </w:rPr>
        <w:t>Primary Homework Help</w:t>
      </w:r>
    </w:p>
    <w:p w14:paraId="73F2C1BA" w14:textId="77777777" w:rsidR="00B13BFB" w:rsidRDefault="008700D2" w:rsidP="00B13BFB">
      <w:pPr>
        <w:spacing w:after="0" w:line="259" w:lineRule="auto"/>
        <w:ind w:left="0" w:right="111" w:firstLine="374"/>
        <w:rPr>
          <w:rFonts w:asciiTheme="minorHAnsi" w:hAnsiTheme="minorHAnsi" w:cstheme="minorHAnsi"/>
          <w:b/>
        </w:rPr>
      </w:pPr>
      <w:hyperlink r:id="rId25" w:history="1">
        <w:r w:rsidR="00B13BFB" w:rsidRPr="002979E2">
          <w:rPr>
            <w:rStyle w:val="Hyperlink"/>
            <w:rFonts w:asciiTheme="minorHAnsi" w:hAnsiTheme="minorHAnsi" w:cstheme="minorHAnsi"/>
            <w:b/>
          </w:rPr>
          <w:t>http://www.primaryhomeworkhelp.co.uk/religion/</w:t>
        </w:r>
      </w:hyperlink>
      <w:r w:rsidR="00B13BFB">
        <w:rPr>
          <w:rFonts w:asciiTheme="minorHAnsi" w:hAnsiTheme="minorHAnsi" w:cstheme="minorHAnsi"/>
          <w:b/>
        </w:rPr>
        <w:t xml:space="preserve"> </w:t>
      </w:r>
    </w:p>
    <w:p w14:paraId="42FEE46C" w14:textId="77777777" w:rsidR="00B13BFB" w:rsidRDefault="00B13BFB" w:rsidP="00B13BFB">
      <w:pPr>
        <w:spacing w:after="0" w:line="259" w:lineRule="auto"/>
        <w:ind w:left="374" w:right="111" w:firstLine="0"/>
        <w:rPr>
          <w:rFonts w:asciiTheme="minorHAnsi" w:hAnsiTheme="minorHAnsi" w:cstheme="minorHAnsi"/>
          <w:b/>
        </w:rPr>
      </w:pPr>
    </w:p>
    <w:p w14:paraId="478DD3C8" w14:textId="77777777" w:rsidR="00B13BFB" w:rsidRDefault="00B13BFB" w:rsidP="00B13BFB">
      <w:pPr>
        <w:spacing w:after="0" w:line="259" w:lineRule="auto"/>
        <w:ind w:left="374" w:right="111" w:firstLine="0"/>
        <w:rPr>
          <w:rFonts w:asciiTheme="minorHAnsi" w:hAnsiTheme="minorHAnsi" w:cstheme="minorHAnsi"/>
          <w:b/>
        </w:rPr>
      </w:pPr>
      <w:r>
        <w:rPr>
          <w:rFonts w:asciiTheme="minorHAnsi" w:hAnsiTheme="minorHAnsi" w:cstheme="minorHAnsi"/>
          <w:b/>
        </w:rPr>
        <w:t>Amazing Religious Buildings</w:t>
      </w:r>
    </w:p>
    <w:p w14:paraId="2702839D" w14:textId="77777777" w:rsidR="00B13BFB" w:rsidRDefault="008700D2" w:rsidP="00B13BFB">
      <w:pPr>
        <w:spacing w:after="0" w:line="259" w:lineRule="auto"/>
        <w:ind w:left="374" w:right="111" w:firstLine="0"/>
        <w:rPr>
          <w:rFonts w:asciiTheme="minorHAnsi" w:hAnsiTheme="minorHAnsi" w:cstheme="minorHAnsi"/>
          <w:b/>
        </w:rPr>
      </w:pPr>
      <w:hyperlink r:id="rId26" w:history="1">
        <w:r w:rsidR="00B13BFB" w:rsidRPr="002979E2">
          <w:rPr>
            <w:rStyle w:val="Hyperlink"/>
            <w:rFonts w:asciiTheme="minorHAnsi" w:hAnsiTheme="minorHAnsi" w:cstheme="minorHAnsi"/>
            <w:b/>
          </w:rPr>
          <w:t>https://theculturetrip.com/asia/articles/13-amazing-religious-buildings-across-the-world/</w:t>
        </w:r>
      </w:hyperlink>
      <w:r w:rsidR="00B13BFB">
        <w:rPr>
          <w:rFonts w:asciiTheme="minorHAnsi" w:hAnsiTheme="minorHAnsi" w:cstheme="minorHAnsi"/>
          <w:b/>
        </w:rPr>
        <w:t xml:space="preserve"> </w:t>
      </w:r>
    </w:p>
    <w:p w14:paraId="267FDD5A" w14:textId="77777777" w:rsidR="00B13BFB" w:rsidRDefault="008700D2" w:rsidP="00B13BFB">
      <w:pPr>
        <w:spacing w:after="0" w:line="259" w:lineRule="auto"/>
        <w:ind w:left="374" w:right="111" w:firstLine="0"/>
        <w:rPr>
          <w:rFonts w:asciiTheme="minorHAnsi" w:hAnsiTheme="minorHAnsi" w:cstheme="minorHAnsi"/>
          <w:b/>
        </w:rPr>
      </w:pPr>
      <w:hyperlink r:id="rId27" w:history="1">
        <w:r w:rsidR="00B13BFB" w:rsidRPr="002979E2">
          <w:rPr>
            <w:rStyle w:val="Hyperlink"/>
            <w:rFonts w:asciiTheme="minorHAnsi" w:hAnsiTheme="minorHAnsi" w:cstheme="minorHAnsi"/>
            <w:b/>
          </w:rPr>
          <w:t>https://www.onlineschoolscenter.com/25-impressive-examples-religious-architecture/</w:t>
        </w:r>
      </w:hyperlink>
      <w:r w:rsidR="00B13BFB">
        <w:rPr>
          <w:rFonts w:asciiTheme="minorHAnsi" w:hAnsiTheme="minorHAnsi" w:cstheme="minorHAnsi"/>
          <w:b/>
        </w:rPr>
        <w:t xml:space="preserve"> </w:t>
      </w:r>
    </w:p>
    <w:p w14:paraId="125B8BD5" w14:textId="77777777" w:rsidR="00B13BFB" w:rsidRDefault="008700D2" w:rsidP="00B13BFB">
      <w:pPr>
        <w:spacing w:after="0" w:line="259" w:lineRule="auto"/>
        <w:ind w:left="374" w:right="111" w:firstLine="0"/>
        <w:rPr>
          <w:rFonts w:asciiTheme="minorHAnsi" w:hAnsiTheme="minorHAnsi" w:cstheme="minorHAnsi"/>
          <w:b/>
        </w:rPr>
      </w:pPr>
      <w:hyperlink r:id="rId28" w:history="1">
        <w:r w:rsidR="00B13BFB" w:rsidRPr="002979E2">
          <w:rPr>
            <w:rStyle w:val="Hyperlink"/>
            <w:rFonts w:asciiTheme="minorHAnsi" w:hAnsiTheme="minorHAnsi" w:cstheme="minorHAnsi"/>
            <w:b/>
          </w:rPr>
          <w:t>https://archive.curbed.com/2017/12/22/16807810/beautiful-best-church-mosque-temple</w:t>
        </w:r>
      </w:hyperlink>
      <w:r w:rsidR="00B13BFB">
        <w:rPr>
          <w:rFonts w:asciiTheme="minorHAnsi" w:hAnsiTheme="minorHAnsi" w:cstheme="minorHAnsi"/>
          <w:b/>
        </w:rPr>
        <w:t xml:space="preserve"> </w:t>
      </w:r>
    </w:p>
    <w:p w14:paraId="5D101E74" w14:textId="77777777" w:rsidR="00B13BFB" w:rsidRDefault="00B13BFB" w:rsidP="00B13BFB">
      <w:pPr>
        <w:spacing w:after="0" w:line="259" w:lineRule="auto"/>
        <w:ind w:left="374" w:right="111" w:firstLine="0"/>
        <w:rPr>
          <w:rFonts w:asciiTheme="minorHAnsi" w:hAnsiTheme="minorHAnsi" w:cstheme="minorHAnsi"/>
          <w:b/>
        </w:rPr>
      </w:pPr>
    </w:p>
    <w:p w14:paraId="4E6D2B32" w14:textId="77777777" w:rsidR="00B13BFB" w:rsidRDefault="00B13BFB" w:rsidP="00B13BFB">
      <w:pPr>
        <w:spacing w:after="0" w:line="259" w:lineRule="auto"/>
        <w:ind w:left="374" w:right="111" w:firstLine="0"/>
        <w:rPr>
          <w:rFonts w:asciiTheme="minorHAnsi" w:hAnsiTheme="minorHAnsi" w:cstheme="minorHAnsi"/>
          <w:b/>
        </w:rPr>
      </w:pPr>
      <w:r>
        <w:rPr>
          <w:rFonts w:asciiTheme="minorHAnsi" w:hAnsiTheme="minorHAnsi" w:cstheme="minorHAnsi"/>
          <w:b/>
        </w:rPr>
        <w:t>Neasden Temple</w:t>
      </w:r>
    </w:p>
    <w:p w14:paraId="4D1EFBF3" w14:textId="77777777" w:rsidR="00B13BFB" w:rsidRDefault="008700D2" w:rsidP="00B13BFB">
      <w:pPr>
        <w:spacing w:after="0" w:line="259" w:lineRule="auto"/>
        <w:ind w:left="374" w:right="111" w:firstLine="0"/>
        <w:rPr>
          <w:rFonts w:asciiTheme="minorHAnsi" w:hAnsiTheme="minorHAnsi" w:cstheme="minorHAnsi"/>
          <w:b/>
        </w:rPr>
      </w:pPr>
      <w:hyperlink r:id="rId29" w:history="1">
        <w:r w:rsidR="00B13BFB" w:rsidRPr="002979E2">
          <w:rPr>
            <w:rStyle w:val="Hyperlink"/>
            <w:rFonts w:asciiTheme="minorHAnsi" w:hAnsiTheme="minorHAnsi" w:cstheme="minorHAnsi"/>
            <w:b/>
          </w:rPr>
          <w:t>https://londonmandir.baps.org/the-mandir/</w:t>
        </w:r>
      </w:hyperlink>
      <w:r w:rsidR="00B13BFB">
        <w:rPr>
          <w:rFonts w:asciiTheme="minorHAnsi" w:hAnsiTheme="minorHAnsi" w:cstheme="minorHAnsi"/>
          <w:b/>
        </w:rPr>
        <w:t xml:space="preserve"> </w:t>
      </w:r>
    </w:p>
    <w:p w14:paraId="38B46A80" w14:textId="77777777" w:rsidR="00B13BFB" w:rsidRDefault="00B13BFB" w:rsidP="00B13BFB">
      <w:pPr>
        <w:spacing w:after="0" w:line="259" w:lineRule="auto"/>
        <w:ind w:left="374" w:right="111" w:firstLine="0"/>
        <w:rPr>
          <w:rFonts w:asciiTheme="minorHAnsi" w:hAnsiTheme="minorHAnsi" w:cstheme="minorHAnsi"/>
          <w:b/>
        </w:rPr>
      </w:pPr>
    </w:p>
    <w:p w14:paraId="7C668670" w14:textId="77777777" w:rsidR="00B13BFB" w:rsidRDefault="00B13BFB" w:rsidP="00B13BFB">
      <w:pPr>
        <w:spacing w:after="0" w:line="259" w:lineRule="auto"/>
        <w:ind w:left="374" w:right="111" w:firstLine="0"/>
        <w:rPr>
          <w:rFonts w:asciiTheme="minorHAnsi" w:hAnsiTheme="minorHAnsi" w:cstheme="minorHAnsi"/>
          <w:b/>
        </w:rPr>
      </w:pPr>
      <w:r>
        <w:rPr>
          <w:rFonts w:asciiTheme="minorHAnsi" w:hAnsiTheme="minorHAnsi" w:cstheme="minorHAnsi"/>
          <w:b/>
        </w:rPr>
        <w:t>The Golden Temple</w:t>
      </w:r>
    </w:p>
    <w:p w14:paraId="04408402" w14:textId="77777777" w:rsidR="00B13BFB" w:rsidRDefault="008700D2" w:rsidP="00B13BFB">
      <w:pPr>
        <w:spacing w:after="0" w:line="259" w:lineRule="auto"/>
        <w:ind w:left="374" w:right="111" w:firstLine="0"/>
        <w:rPr>
          <w:rFonts w:asciiTheme="minorHAnsi" w:hAnsiTheme="minorHAnsi" w:cstheme="minorHAnsi"/>
          <w:b/>
        </w:rPr>
      </w:pPr>
      <w:hyperlink r:id="rId30" w:history="1">
        <w:r w:rsidR="00B13BFB" w:rsidRPr="002979E2">
          <w:rPr>
            <w:rStyle w:val="Hyperlink"/>
            <w:rFonts w:asciiTheme="minorHAnsi" w:hAnsiTheme="minorHAnsi" w:cstheme="minorHAnsi"/>
            <w:b/>
          </w:rPr>
          <w:t>https://www.goldentempleamritsar.org/</w:t>
        </w:r>
      </w:hyperlink>
      <w:r w:rsidR="00B13BFB">
        <w:rPr>
          <w:rFonts w:asciiTheme="minorHAnsi" w:hAnsiTheme="minorHAnsi" w:cstheme="minorHAnsi"/>
          <w:b/>
        </w:rPr>
        <w:t xml:space="preserve"> </w:t>
      </w:r>
    </w:p>
    <w:p w14:paraId="3A14E405" w14:textId="77777777" w:rsidR="00A03BE5" w:rsidRDefault="00A03BE5" w:rsidP="00B13BFB">
      <w:pPr>
        <w:spacing w:after="0" w:line="259" w:lineRule="auto"/>
        <w:ind w:left="374" w:right="111" w:firstLine="0"/>
        <w:rPr>
          <w:rFonts w:asciiTheme="minorHAnsi" w:hAnsiTheme="minorHAnsi" w:cstheme="minorHAnsi"/>
          <w:b/>
        </w:rPr>
      </w:pPr>
    </w:p>
    <w:p w14:paraId="4E7C5C7F" w14:textId="77777777" w:rsidR="00A03BE5" w:rsidRDefault="00A03BE5" w:rsidP="00B13BFB">
      <w:pPr>
        <w:spacing w:after="0" w:line="259" w:lineRule="auto"/>
        <w:ind w:left="374" w:right="111" w:firstLine="0"/>
        <w:rPr>
          <w:rFonts w:asciiTheme="minorHAnsi" w:hAnsiTheme="minorHAnsi" w:cstheme="minorHAnsi"/>
          <w:b/>
        </w:rPr>
      </w:pPr>
      <w:r>
        <w:rPr>
          <w:rFonts w:asciiTheme="minorHAnsi" w:hAnsiTheme="minorHAnsi" w:cstheme="minorHAnsi"/>
          <w:b/>
        </w:rPr>
        <w:t xml:space="preserve">The Blue Mosque </w:t>
      </w:r>
    </w:p>
    <w:p w14:paraId="13F55552" w14:textId="77777777" w:rsidR="00A03BE5" w:rsidRDefault="008700D2" w:rsidP="00B13BFB">
      <w:pPr>
        <w:spacing w:after="0" w:line="259" w:lineRule="auto"/>
        <w:ind w:left="374" w:right="111" w:firstLine="0"/>
        <w:rPr>
          <w:rFonts w:asciiTheme="minorHAnsi" w:hAnsiTheme="minorHAnsi" w:cstheme="minorHAnsi"/>
          <w:b/>
        </w:rPr>
      </w:pPr>
      <w:hyperlink r:id="rId31" w:history="1">
        <w:r w:rsidR="00A03BE5" w:rsidRPr="002979E2">
          <w:rPr>
            <w:rStyle w:val="Hyperlink"/>
            <w:rFonts w:asciiTheme="minorHAnsi" w:hAnsiTheme="minorHAnsi" w:cstheme="minorHAnsi"/>
            <w:b/>
          </w:rPr>
          <w:t>http://www.bluemosque.co/</w:t>
        </w:r>
      </w:hyperlink>
      <w:r w:rsidR="00A03BE5">
        <w:rPr>
          <w:rFonts w:asciiTheme="minorHAnsi" w:hAnsiTheme="minorHAnsi" w:cstheme="minorHAnsi"/>
          <w:b/>
        </w:rPr>
        <w:t xml:space="preserve"> </w:t>
      </w:r>
    </w:p>
    <w:p w14:paraId="45D6F4D1" w14:textId="77777777" w:rsidR="00A03BE5" w:rsidRDefault="00A03BE5" w:rsidP="00B13BFB">
      <w:pPr>
        <w:spacing w:after="0" w:line="259" w:lineRule="auto"/>
        <w:ind w:left="374" w:right="111" w:firstLine="0"/>
        <w:rPr>
          <w:rFonts w:asciiTheme="minorHAnsi" w:hAnsiTheme="minorHAnsi" w:cstheme="minorHAnsi"/>
          <w:b/>
        </w:rPr>
      </w:pPr>
    </w:p>
    <w:p w14:paraId="627AE172" w14:textId="77777777" w:rsidR="00A03BE5" w:rsidRDefault="00A03BE5" w:rsidP="00B13BFB">
      <w:pPr>
        <w:spacing w:after="0" w:line="259" w:lineRule="auto"/>
        <w:ind w:left="374" w:right="111" w:firstLine="0"/>
        <w:rPr>
          <w:rFonts w:asciiTheme="minorHAnsi" w:hAnsiTheme="minorHAnsi" w:cstheme="minorHAnsi"/>
          <w:b/>
        </w:rPr>
      </w:pPr>
      <w:r>
        <w:rPr>
          <w:rFonts w:asciiTheme="minorHAnsi" w:hAnsiTheme="minorHAnsi" w:cstheme="minorHAnsi"/>
          <w:b/>
        </w:rPr>
        <w:t xml:space="preserve">St. Paul’s Cathedral </w:t>
      </w:r>
    </w:p>
    <w:p w14:paraId="1F27C55B" w14:textId="77777777" w:rsidR="00A03BE5" w:rsidRDefault="008700D2" w:rsidP="00B13BFB">
      <w:pPr>
        <w:spacing w:after="0" w:line="259" w:lineRule="auto"/>
        <w:ind w:left="374" w:right="111" w:firstLine="0"/>
        <w:rPr>
          <w:rFonts w:asciiTheme="minorHAnsi" w:hAnsiTheme="minorHAnsi" w:cstheme="minorHAnsi"/>
          <w:b/>
        </w:rPr>
      </w:pPr>
      <w:hyperlink r:id="rId32" w:history="1">
        <w:r w:rsidR="00A03BE5" w:rsidRPr="002979E2">
          <w:rPr>
            <w:rStyle w:val="Hyperlink"/>
            <w:rFonts w:asciiTheme="minorHAnsi" w:hAnsiTheme="minorHAnsi" w:cstheme="minorHAnsi"/>
            <w:b/>
          </w:rPr>
          <w:t>https://www.stpauls.co.uk/</w:t>
        </w:r>
      </w:hyperlink>
      <w:r w:rsidR="00A03BE5">
        <w:rPr>
          <w:rFonts w:asciiTheme="minorHAnsi" w:hAnsiTheme="minorHAnsi" w:cstheme="minorHAnsi"/>
          <w:b/>
        </w:rPr>
        <w:t xml:space="preserve"> </w:t>
      </w:r>
    </w:p>
    <w:p w14:paraId="53CAFFF6" w14:textId="77777777" w:rsidR="00A03BE5" w:rsidRDefault="00A03BE5" w:rsidP="00B13BFB">
      <w:pPr>
        <w:spacing w:after="0" w:line="259" w:lineRule="auto"/>
        <w:ind w:left="374" w:right="111" w:firstLine="0"/>
        <w:rPr>
          <w:rFonts w:asciiTheme="minorHAnsi" w:hAnsiTheme="minorHAnsi" w:cstheme="minorHAnsi"/>
          <w:b/>
        </w:rPr>
      </w:pPr>
    </w:p>
    <w:p w14:paraId="2DCA5A48" w14:textId="77777777" w:rsidR="00A03BE5" w:rsidRDefault="00A03BE5" w:rsidP="00B13BFB">
      <w:pPr>
        <w:spacing w:after="0" w:line="259" w:lineRule="auto"/>
        <w:ind w:left="374" w:right="111" w:firstLine="0"/>
        <w:rPr>
          <w:rFonts w:asciiTheme="minorHAnsi" w:hAnsiTheme="minorHAnsi" w:cstheme="minorHAnsi"/>
          <w:b/>
        </w:rPr>
      </w:pPr>
      <w:r>
        <w:rPr>
          <w:rFonts w:asciiTheme="minorHAnsi" w:hAnsiTheme="minorHAnsi" w:cstheme="minorHAnsi"/>
          <w:b/>
        </w:rPr>
        <w:t>Synagogues</w:t>
      </w:r>
    </w:p>
    <w:p w14:paraId="10C51178" w14:textId="1A40C2D9" w:rsidR="00343722" w:rsidRDefault="008700D2" w:rsidP="00531C71">
      <w:pPr>
        <w:spacing w:after="0" w:line="259" w:lineRule="auto"/>
        <w:ind w:left="374" w:right="111" w:firstLine="0"/>
        <w:rPr>
          <w:rFonts w:asciiTheme="minorHAnsi" w:hAnsiTheme="minorHAnsi" w:cstheme="minorHAnsi"/>
          <w:b/>
        </w:rPr>
      </w:pPr>
      <w:hyperlink r:id="rId33" w:history="1">
        <w:r w:rsidR="00A03BE5" w:rsidRPr="002979E2">
          <w:rPr>
            <w:rStyle w:val="Hyperlink"/>
            <w:rFonts w:asciiTheme="minorHAnsi" w:hAnsiTheme="minorHAnsi" w:cstheme="minorHAnsi"/>
            <w:b/>
          </w:rPr>
          <w:t>https://www.cntraveler.com/galleries/2014-12-23/hanukkah-travel-synagogues-israel-new-york-city-buenos-aires-germany</w:t>
        </w:r>
      </w:hyperlink>
      <w:r w:rsidR="00A03BE5">
        <w:rPr>
          <w:rFonts w:asciiTheme="minorHAnsi" w:hAnsiTheme="minorHAnsi" w:cstheme="minorHAnsi"/>
          <w:b/>
        </w:rPr>
        <w:t xml:space="preserve"> </w:t>
      </w:r>
    </w:p>
    <w:sectPr w:rsidR="00343722">
      <w:pgSz w:w="11906" w:h="16838"/>
      <w:pgMar w:top="1133" w:right="751" w:bottom="1290" w:left="168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00002FF" w:usb1="5000205B" w:usb2="00000001" w:usb3="00000000" w:csb0="0000019F" w:csb1="00000000"/>
  </w:font>
  <w:font w:name="Palatino Linotype">
    <w:panose1 w:val="02040502050505030304"/>
    <w:charset w:val="00"/>
    <w:family w:val="roman"/>
    <w:pitch w:val="variable"/>
    <w:sig w:usb0="E0000287" w:usb1="40000013" w:usb2="00000000" w:usb3="00000000" w:csb0="0000019F" w:csb1="00000000"/>
  </w:font>
  <w:font w:name="Aptos Display">
    <w:altName w:val="Calibri"/>
    <w:charset w:val="00"/>
    <w:family w:val="swiss"/>
    <w:pitch w:val="variable"/>
    <w:sig w:usb0="20000287" w:usb1="00000003" w:usb2="00000000" w:usb3="00000000" w:csb0="0000019F" w:csb1="00000000"/>
  </w:font>
  <w:font w:name="Helvetica Neue">
    <w:altName w:val="Arial"/>
    <w:charset w:val="00"/>
    <w:family w:val="auto"/>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D7A56"/>
    <w:multiLevelType w:val="hybridMultilevel"/>
    <w:tmpl w:val="FCFC0B62"/>
    <w:lvl w:ilvl="0" w:tplc="08090001">
      <w:start w:val="1"/>
      <w:numFmt w:val="bullet"/>
      <w:lvlText w:val=""/>
      <w:lvlJc w:val="left"/>
      <w:pPr>
        <w:ind w:left="720" w:hanging="360"/>
      </w:pPr>
      <w:rPr>
        <w:rFonts w:ascii="Symbol" w:hAnsi="Symbol" w:hint="default"/>
      </w:rPr>
    </w:lvl>
    <w:lvl w:ilvl="1" w:tplc="242E51A0">
      <w:numFmt w:val="bullet"/>
      <w:lvlText w:val="•"/>
      <w:lvlJc w:val="left"/>
      <w:pPr>
        <w:ind w:left="1440" w:hanging="360"/>
      </w:pPr>
      <w:rPr>
        <w:rFonts w:ascii="Calibri" w:eastAsia="Calibr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9752E0"/>
    <w:multiLevelType w:val="hybridMultilevel"/>
    <w:tmpl w:val="5240EC10"/>
    <w:lvl w:ilvl="0" w:tplc="08090001">
      <w:start w:val="1"/>
      <w:numFmt w:val="bullet"/>
      <w:lvlText w:val=""/>
      <w:lvlJc w:val="left"/>
      <w:pPr>
        <w:ind w:left="734" w:hanging="360"/>
      </w:pPr>
      <w:rPr>
        <w:rFonts w:ascii="Symbol" w:hAnsi="Symbol" w:hint="default"/>
      </w:rPr>
    </w:lvl>
    <w:lvl w:ilvl="1" w:tplc="08090003" w:tentative="1">
      <w:start w:val="1"/>
      <w:numFmt w:val="bullet"/>
      <w:lvlText w:val="o"/>
      <w:lvlJc w:val="left"/>
      <w:pPr>
        <w:ind w:left="1454" w:hanging="360"/>
      </w:pPr>
      <w:rPr>
        <w:rFonts w:ascii="Courier New" w:hAnsi="Courier New" w:cs="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cs="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cs="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2" w15:restartNumberingAfterBreak="0">
    <w:nsid w:val="02786E58"/>
    <w:multiLevelType w:val="hybridMultilevel"/>
    <w:tmpl w:val="06F09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C720EA"/>
    <w:multiLevelType w:val="hybridMultilevel"/>
    <w:tmpl w:val="ED7078BC"/>
    <w:lvl w:ilvl="0" w:tplc="08090001">
      <w:start w:val="1"/>
      <w:numFmt w:val="bullet"/>
      <w:lvlText w:val=""/>
      <w:lvlJc w:val="left"/>
      <w:pPr>
        <w:ind w:left="734" w:hanging="360"/>
      </w:pPr>
      <w:rPr>
        <w:rFonts w:ascii="Symbol" w:hAnsi="Symbol" w:hint="default"/>
      </w:rPr>
    </w:lvl>
    <w:lvl w:ilvl="1" w:tplc="08090003" w:tentative="1">
      <w:start w:val="1"/>
      <w:numFmt w:val="bullet"/>
      <w:lvlText w:val="o"/>
      <w:lvlJc w:val="left"/>
      <w:pPr>
        <w:ind w:left="1454" w:hanging="360"/>
      </w:pPr>
      <w:rPr>
        <w:rFonts w:ascii="Courier New" w:hAnsi="Courier New" w:cs="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cs="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cs="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4" w15:restartNumberingAfterBreak="0">
    <w:nsid w:val="0A4F2EDC"/>
    <w:multiLevelType w:val="multilevel"/>
    <w:tmpl w:val="164E0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D7C798C"/>
    <w:multiLevelType w:val="multilevel"/>
    <w:tmpl w:val="9F4E1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EB8522B"/>
    <w:multiLevelType w:val="hybridMultilevel"/>
    <w:tmpl w:val="E8BCF656"/>
    <w:lvl w:ilvl="0" w:tplc="0809000D">
      <w:start w:val="1"/>
      <w:numFmt w:val="bullet"/>
      <w:lvlText w:val=""/>
      <w:lvlJc w:val="left"/>
      <w:pPr>
        <w:ind w:left="734" w:hanging="360"/>
      </w:pPr>
      <w:rPr>
        <w:rFonts w:ascii="Wingdings" w:hAnsi="Wingdings" w:hint="default"/>
      </w:rPr>
    </w:lvl>
    <w:lvl w:ilvl="1" w:tplc="08090019" w:tentative="1">
      <w:start w:val="1"/>
      <w:numFmt w:val="lowerLetter"/>
      <w:lvlText w:val="%2."/>
      <w:lvlJc w:val="left"/>
      <w:pPr>
        <w:ind w:left="1454" w:hanging="360"/>
      </w:pPr>
    </w:lvl>
    <w:lvl w:ilvl="2" w:tplc="0809001B" w:tentative="1">
      <w:start w:val="1"/>
      <w:numFmt w:val="lowerRoman"/>
      <w:lvlText w:val="%3."/>
      <w:lvlJc w:val="right"/>
      <w:pPr>
        <w:ind w:left="2174" w:hanging="180"/>
      </w:pPr>
    </w:lvl>
    <w:lvl w:ilvl="3" w:tplc="0809000F" w:tentative="1">
      <w:start w:val="1"/>
      <w:numFmt w:val="decimal"/>
      <w:lvlText w:val="%4."/>
      <w:lvlJc w:val="left"/>
      <w:pPr>
        <w:ind w:left="2894" w:hanging="360"/>
      </w:pPr>
    </w:lvl>
    <w:lvl w:ilvl="4" w:tplc="08090019" w:tentative="1">
      <w:start w:val="1"/>
      <w:numFmt w:val="lowerLetter"/>
      <w:lvlText w:val="%5."/>
      <w:lvlJc w:val="left"/>
      <w:pPr>
        <w:ind w:left="3614" w:hanging="360"/>
      </w:pPr>
    </w:lvl>
    <w:lvl w:ilvl="5" w:tplc="0809001B" w:tentative="1">
      <w:start w:val="1"/>
      <w:numFmt w:val="lowerRoman"/>
      <w:lvlText w:val="%6."/>
      <w:lvlJc w:val="right"/>
      <w:pPr>
        <w:ind w:left="4334" w:hanging="180"/>
      </w:pPr>
    </w:lvl>
    <w:lvl w:ilvl="6" w:tplc="0809000F" w:tentative="1">
      <w:start w:val="1"/>
      <w:numFmt w:val="decimal"/>
      <w:lvlText w:val="%7."/>
      <w:lvlJc w:val="left"/>
      <w:pPr>
        <w:ind w:left="5054" w:hanging="360"/>
      </w:pPr>
    </w:lvl>
    <w:lvl w:ilvl="7" w:tplc="08090019" w:tentative="1">
      <w:start w:val="1"/>
      <w:numFmt w:val="lowerLetter"/>
      <w:lvlText w:val="%8."/>
      <w:lvlJc w:val="left"/>
      <w:pPr>
        <w:ind w:left="5774" w:hanging="360"/>
      </w:pPr>
    </w:lvl>
    <w:lvl w:ilvl="8" w:tplc="0809001B" w:tentative="1">
      <w:start w:val="1"/>
      <w:numFmt w:val="lowerRoman"/>
      <w:lvlText w:val="%9."/>
      <w:lvlJc w:val="right"/>
      <w:pPr>
        <w:ind w:left="6494" w:hanging="180"/>
      </w:pPr>
    </w:lvl>
  </w:abstractNum>
  <w:abstractNum w:abstractNumId="7" w15:restartNumberingAfterBreak="0">
    <w:nsid w:val="15CD0917"/>
    <w:multiLevelType w:val="hybridMultilevel"/>
    <w:tmpl w:val="BE2C5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A2514E"/>
    <w:multiLevelType w:val="hybridMultilevel"/>
    <w:tmpl w:val="CB16A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230748"/>
    <w:multiLevelType w:val="multilevel"/>
    <w:tmpl w:val="164E0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9AF785D"/>
    <w:multiLevelType w:val="hybridMultilevel"/>
    <w:tmpl w:val="1EB463E0"/>
    <w:lvl w:ilvl="0" w:tplc="D2DCCF02">
      <w:start w:val="41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DB00FA4"/>
    <w:multiLevelType w:val="hybridMultilevel"/>
    <w:tmpl w:val="5B4CF97C"/>
    <w:lvl w:ilvl="0" w:tplc="08090001">
      <w:start w:val="1"/>
      <w:numFmt w:val="bullet"/>
      <w:lvlText w:val=""/>
      <w:lvlJc w:val="left"/>
      <w:pPr>
        <w:ind w:left="734" w:hanging="360"/>
      </w:pPr>
      <w:rPr>
        <w:rFonts w:ascii="Symbol" w:hAnsi="Symbol" w:hint="default"/>
      </w:rPr>
    </w:lvl>
    <w:lvl w:ilvl="1" w:tplc="08090003" w:tentative="1">
      <w:start w:val="1"/>
      <w:numFmt w:val="bullet"/>
      <w:lvlText w:val="o"/>
      <w:lvlJc w:val="left"/>
      <w:pPr>
        <w:ind w:left="1454" w:hanging="360"/>
      </w:pPr>
      <w:rPr>
        <w:rFonts w:ascii="Courier New" w:hAnsi="Courier New" w:cs="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cs="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cs="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12" w15:restartNumberingAfterBreak="0">
    <w:nsid w:val="2000646E"/>
    <w:multiLevelType w:val="multilevel"/>
    <w:tmpl w:val="FB6881A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0A214D5"/>
    <w:multiLevelType w:val="hybridMultilevel"/>
    <w:tmpl w:val="E4CE4A10"/>
    <w:lvl w:ilvl="0" w:tplc="08090001">
      <w:start w:val="1"/>
      <w:numFmt w:val="bullet"/>
      <w:lvlText w:val=""/>
      <w:lvlJc w:val="left"/>
      <w:pPr>
        <w:ind w:left="734" w:hanging="360"/>
      </w:pPr>
      <w:rPr>
        <w:rFonts w:ascii="Symbol" w:hAnsi="Symbol" w:hint="default"/>
      </w:rPr>
    </w:lvl>
    <w:lvl w:ilvl="1" w:tplc="08090003" w:tentative="1">
      <w:start w:val="1"/>
      <w:numFmt w:val="bullet"/>
      <w:lvlText w:val="o"/>
      <w:lvlJc w:val="left"/>
      <w:pPr>
        <w:ind w:left="1454" w:hanging="360"/>
      </w:pPr>
      <w:rPr>
        <w:rFonts w:ascii="Courier New" w:hAnsi="Courier New" w:cs="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cs="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cs="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14" w15:restartNumberingAfterBreak="0">
    <w:nsid w:val="29D3375F"/>
    <w:multiLevelType w:val="multilevel"/>
    <w:tmpl w:val="164E0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B1C7E74"/>
    <w:multiLevelType w:val="hybridMultilevel"/>
    <w:tmpl w:val="06006DC0"/>
    <w:lvl w:ilvl="0" w:tplc="08090001">
      <w:start w:val="1"/>
      <w:numFmt w:val="bullet"/>
      <w:lvlText w:val=""/>
      <w:lvlJc w:val="left"/>
      <w:pPr>
        <w:ind w:left="1108" w:hanging="360"/>
      </w:pPr>
      <w:rPr>
        <w:rFonts w:ascii="Symbol" w:hAnsi="Symbol" w:hint="default"/>
      </w:rPr>
    </w:lvl>
    <w:lvl w:ilvl="1" w:tplc="08090003" w:tentative="1">
      <w:start w:val="1"/>
      <w:numFmt w:val="bullet"/>
      <w:lvlText w:val="o"/>
      <w:lvlJc w:val="left"/>
      <w:pPr>
        <w:ind w:left="1814" w:hanging="360"/>
      </w:pPr>
      <w:rPr>
        <w:rFonts w:ascii="Courier New" w:hAnsi="Courier New" w:cs="Courier New" w:hint="default"/>
      </w:rPr>
    </w:lvl>
    <w:lvl w:ilvl="2" w:tplc="08090005" w:tentative="1">
      <w:start w:val="1"/>
      <w:numFmt w:val="bullet"/>
      <w:lvlText w:val=""/>
      <w:lvlJc w:val="left"/>
      <w:pPr>
        <w:ind w:left="2534" w:hanging="360"/>
      </w:pPr>
      <w:rPr>
        <w:rFonts w:ascii="Wingdings" w:hAnsi="Wingdings" w:hint="default"/>
      </w:rPr>
    </w:lvl>
    <w:lvl w:ilvl="3" w:tplc="08090001" w:tentative="1">
      <w:start w:val="1"/>
      <w:numFmt w:val="bullet"/>
      <w:lvlText w:val=""/>
      <w:lvlJc w:val="left"/>
      <w:pPr>
        <w:ind w:left="3254" w:hanging="360"/>
      </w:pPr>
      <w:rPr>
        <w:rFonts w:ascii="Symbol" w:hAnsi="Symbol" w:hint="default"/>
      </w:rPr>
    </w:lvl>
    <w:lvl w:ilvl="4" w:tplc="08090003" w:tentative="1">
      <w:start w:val="1"/>
      <w:numFmt w:val="bullet"/>
      <w:lvlText w:val="o"/>
      <w:lvlJc w:val="left"/>
      <w:pPr>
        <w:ind w:left="3974" w:hanging="360"/>
      </w:pPr>
      <w:rPr>
        <w:rFonts w:ascii="Courier New" w:hAnsi="Courier New" w:cs="Courier New" w:hint="default"/>
      </w:rPr>
    </w:lvl>
    <w:lvl w:ilvl="5" w:tplc="08090005" w:tentative="1">
      <w:start w:val="1"/>
      <w:numFmt w:val="bullet"/>
      <w:lvlText w:val=""/>
      <w:lvlJc w:val="left"/>
      <w:pPr>
        <w:ind w:left="4694" w:hanging="360"/>
      </w:pPr>
      <w:rPr>
        <w:rFonts w:ascii="Wingdings" w:hAnsi="Wingdings" w:hint="default"/>
      </w:rPr>
    </w:lvl>
    <w:lvl w:ilvl="6" w:tplc="08090001" w:tentative="1">
      <w:start w:val="1"/>
      <w:numFmt w:val="bullet"/>
      <w:lvlText w:val=""/>
      <w:lvlJc w:val="left"/>
      <w:pPr>
        <w:ind w:left="5414" w:hanging="360"/>
      </w:pPr>
      <w:rPr>
        <w:rFonts w:ascii="Symbol" w:hAnsi="Symbol" w:hint="default"/>
      </w:rPr>
    </w:lvl>
    <w:lvl w:ilvl="7" w:tplc="08090003" w:tentative="1">
      <w:start w:val="1"/>
      <w:numFmt w:val="bullet"/>
      <w:lvlText w:val="o"/>
      <w:lvlJc w:val="left"/>
      <w:pPr>
        <w:ind w:left="6134" w:hanging="360"/>
      </w:pPr>
      <w:rPr>
        <w:rFonts w:ascii="Courier New" w:hAnsi="Courier New" w:cs="Courier New" w:hint="default"/>
      </w:rPr>
    </w:lvl>
    <w:lvl w:ilvl="8" w:tplc="08090005" w:tentative="1">
      <w:start w:val="1"/>
      <w:numFmt w:val="bullet"/>
      <w:lvlText w:val=""/>
      <w:lvlJc w:val="left"/>
      <w:pPr>
        <w:ind w:left="6854" w:hanging="360"/>
      </w:pPr>
      <w:rPr>
        <w:rFonts w:ascii="Wingdings" w:hAnsi="Wingdings" w:hint="default"/>
      </w:rPr>
    </w:lvl>
  </w:abstractNum>
  <w:abstractNum w:abstractNumId="16" w15:restartNumberingAfterBreak="0">
    <w:nsid w:val="2C5446CD"/>
    <w:multiLevelType w:val="hybridMultilevel"/>
    <w:tmpl w:val="BD4CB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D235C29"/>
    <w:multiLevelType w:val="multilevel"/>
    <w:tmpl w:val="95A8D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B9B731F"/>
    <w:multiLevelType w:val="hybridMultilevel"/>
    <w:tmpl w:val="5504118E"/>
    <w:lvl w:ilvl="0" w:tplc="08090001">
      <w:start w:val="1"/>
      <w:numFmt w:val="bullet"/>
      <w:lvlText w:val=""/>
      <w:lvlJc w:val="left"/>
      <w:pPr>
        <w:ind w:left="748" w:hanging="360"/>
      </w:pPr>
      <w:rPr>
        <w:rFonts w:ascii="Symbol" w:hAnsi="Symbol" w:hint="default"/>
      </w:rPr>
    </w:lvl>
    <w:lvl w:ilvl="1" w:tplc="08090003" w:tentative="1">
      <w:start w:val="1"/>
      <w:numFmt w:val="bullet"/>
      <w:lvlText w:val="o"/>
      <w:lvlJc w:val="left"/>
      <w:pPr>
        <w:ind w:left="1454" w:hanging="360"/>
      </w:pPr>
      <w:rPr>
        <w:rFonts w:ascii="Courier New" w:hAnsi="Courier New" w:cs="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cs="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cs="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19" w15:restartNumberingAfterBreak="0">
    <w:nsid w:val="3E306C0D"/>
    <w:multiLevelType w:val="hybridMultilevel"/>
    <w:tmpl w:val="1718629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249367B"/>
    <w:multiLevelType w:val="multilevel"/>
    <w:tmpl w:val="164E0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5533640"/>
    <w:multiLevelType w:val="hybridMultilevel"/>
    <w:tmpl w:val="E4563C28"/>
    <w:lvl w:ilvl="0" w:tplc="08090001">
      <w:start w:val="1"/>
      <w:numFmt w:val="bullet"/>
      <w:lvlText w:val=""/>
      <w:lvlJc w:val="left"/>
      <w:pPr>
        <w:ind w:left="734" w:hanging="360"/>
      </w:pPr>
      <w:rPr>
        <w:rFonts w:ascii="Symbol" w:hAnsi="Symbol" w:hint="default"/>
      </w:rPr>
    </w:lvl>
    <w:lvl w:ilvl="1" w:tplc="08090003" w:tentative="1">
      <w:start w:val="1"/>
      <w:numFmt w:val="bullet"/>
      <w:lvlText w:val="o"/>
      <w:lvlJc w:val="left"/>
      <w:pPr>
        <w:ind w:left="1454" w:hanging="360"/>
      </w:pPr>
      <w:rPr>
        <w:rFonts w:ascii="Courier New" w:hAnsi="Courier New" w:cs="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cs="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cs="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22" w15:restartNumberingAfterBreak="0">
    <w:nsid w:val="45D70391"/>
    <w:multiLevelType w:val="hybridMultilevel"/>
    <w:tmpl w:val="FA9E2004"/>
    <w:lvl w:ilvl="0" w:tplc="08090001">
      <w:start w:val="1"/>
      <w:numFmt w:val="bullet"/>
      <w:lvlText w:val=""/>
      <w:lvlJc w:val="left"/>
      <w:pPr>
        <w:ind w:left="748" w:hanging="360"/>
      </w:pPr>
      <w:rPr>
        <w:rFonts w:ascii="Symbol" w:hAnsi="Symbol" w:hint="default"/>
      </w:rPr>
    </w:lvl>
    <w:lvl w:ilvl="1" w:tplc="08090003" w:tentative="1">
      <w:start w:val="1"/>
      <w:numFmt w:val="bullet"/>
      <w:lvlText w:val="o"/>
      <w:lvlJc w:val="left"/>
      <w:pPr>
        <w:ind w:left="1454" w:hanging="360"/>
      </w:pPr>
      <w:rPr>
        <w:rFonts w:ascii="Courier New" w:hAnsi="Courier New" w:cs="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cs="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cs="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23" w15:restartNumberingAfterBreak="0">
    <w:nsid w:val="4C214290"/>
    <w:multiLevelType w:val="hybridMultilevel"/>
    <w:tmpl w:val="BB58B380"/>
    <w:lvl w:ilvl="0" w:tplc="08090001">
      <w:start w:val="1"/>
      <w:numFmt w:val="bullet"/>
      <w:lvlText w:val=""/>
      <w:lvlJc w:val="left"/>
      <w:pPr>
        <w:ind w:left="734" w:hanging="360"/>
      </w:pPr>
      <w:rPr>
        <w:rFonts w:ascii="Symbol" w:hAnsi="Symbol" w:hint="default"/>
      </w:rPr>
    </w:lvl>
    <w:lvl w:ilvl="1" w:tplc="08090003" w:tentative="1">
      <w:start w:val="1"/>
      <w:numFmt w:val="bullet"/>
      <w:lvlText w:val="o"/>
      <w:lvlJc w:val="left"/>
      <w:pPr>
        <w:ind w:left="1454" w:hanging="360"/>
      </w:pPr>
      <w:rPr>
        <w:rFonts w:ascii="Courier New" w:hAnsi="Courier New" w:cs="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cs="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cs="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24" w15:restartNumberingAfterBreak="0">
    <w:nsid w:val="51811307"/>
    <w:multiLevelType w:val="hybridMultilevel"/>
    <w:tmpl w:val="649E7DEA"/>
    <w:lvl w:ilvl="0" w:tplc="08090001">
      <w:start w:val="1"/>
      <w:numFmt w:val="bullet"/>
      <w:lvlText w:val=""/>
      <w:lvlJc w:val="left"/>
      <w:pPr>
        <w:ind w:left="734" w:hanging="360"/>
      </w:pPr>
      <w:rPr>
        <w:rFonts w:ascii="Symbol" w:hAnsi="Symbol" w:hint="default"/>
      </w:rPr>
    </w:lvl>
    <w:lvl w:ilvl="1" w:tplc="08090003" w:tentative="1">
      <w:start w:val="1"/>
      <w:numFmt w:val="bullet"/>
      <w:lvlText w:val="o"/>
      <w:lvlJc w:val="left"/>
      <w:pPr>
        <w:ind w:left="1454" w:hanging="360"/>
      </w:pPr>
      <w:rPr>
        <w:rFonts w:ascii="Courier New" w:hAnsi="Courier New" w:cs="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cs="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cs="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25" w15:restartNumberingAfterBreak="0">
    <w:nsid w:val="5C1D1CA5"/>
    <w:multiLevelType w:val="hybridMultilevel"/>
    <w:tmpl w:val="4E64CA7E"/>
    <w:lvl w:ilvl="0" w:tplc="08090001">
      <w:start w:val="1"/>
      <w:numFmt w:val="bullet"/>
      <w:lvlText w:val=""/>
      <w:lvlJc w:val="left"/>
      <w:pPr>
        <w:ind w:left="734" w:hanging="360"/>
      </w:pPr>
      <w:rPr>
        <w:rFonts w:ascii="Symbol" w:hAnsi="Symbol" w:hint="default"/>
      </w:rPr>
    </w:lvl>
    <w:lvl w:ilvl="1" w:tplc="08090003" w:tentative="1">
      <w:start w:val="1"/>
      <w:numFmt w:val="bullet"/>
      <w:lvlText w:val="o"/>
      <w:lvlJc w:val="left"/>
      <w:pPr>
        <w:ind w:left="1454" w:hanging="360"/>
      </w:pPr>
      <w:rPr>
        <w:rFonts w:ascii="Courier New" w:hAnsi="Courier New" w:cs="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cs="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cs="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26" w15:restartNumberingAfterBreak="0">
    <w:nsid w:val="6B2C4903"/>
    <w:multiLevelType w:val="multilevel"/>
    <w:tmpl w:val="164E0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E200990"/>
    <w:multiLevelType w:val="multilevel"/>
    <w:tmpl w:val="164E055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4773C10"/>
    <w:multiLevelType w:val="hybridMultilevel"/>
    <w:tmpl w:val="EF121466"/>
    <w:lvl w:ilvl="0" w:tplc="08090001">
      <w:start w:val="1"/>
      <w:numFmt w:val="bullet"/>
      <w:lvlText w:val=""/>
      <w:lvlJc w:val="left"/>
      <w:pPr>
        <w:ind w:left="734" w:hanging="360"/>
      </w:pPr>
      <w:rPr>
        <w:rFonts w:ascii="Symbol" w:hAnsi="Symbol" w:hint="default"/>
      </w:rPr>
    </w:lvl>
    <w:lvl w:ilvl="1" w:tplc="08090003" w:tentative="1">
      <w:start w:val="1"/>
      <w:numFmt w:val="bullet"/>
      <w:lvlText w:val="o"/>
      <w:lvlJc w:val="left"/>
      <w:pPr>
        <w:ind w:left="1454" w:hanging="360"/>
      </w:pPr>
      <w:rPr>
        <w:rFonts w:ascii="Courier New" w:hAnsi="Courier New" w:cs="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cs="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cs="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29" w15:restartNumberingAfterBreak="0">
    <w:nsid w:val="7A474FFD"/>
    <w:multiLevelType w:val="hybridMultilevel"/>
    <w:tmpl w:val="AB0C56B4"/>
    <w:lvl w:ilvl="0" w:tplc="08090001">
      <w:start w:val="1"/>
      <w:numFmt w:val="bullet"/>
      <w:lvlText w:val=""/>
      <w:lvlJc w:val="left"/>
      <w:pPr>
        <w:ind w:left="734" w:hanging="360"/>
      </w:pPr>
      <w:rPr>
        <w:rFonts w:ascii="Symbol" w:hAnsi="Symbol" w:hint="default"/>
      </w:rPr>
    </w:lvl>
    <w:lvl w:ilvl="1" w:tplc="08090003" w:tentative="1">
      <w:start w:val="1"/>
      <w:numFmt w:val="bullet"/>
      <w:lvlText w:val="o"/>
      <w:lvlJc w:val="left"/>
      <w:pPr>
        <w:ind w:left="1454" w:hanging="360"/>
      </w:pPr>
      <w:rPr>
        <w:rFonts w:ascii="Courier New" w:hAnsi="Courier New" w:cs="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cs="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cs="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30" w15:restartNumberingAfterBreak="0">
    <w:nsid w:val="7B08229B"/>
    <w:multiLevelType w:val="hybridMultilevel"/>
    <w:tmpl w:val="AA50436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7EA14300"/>
    <w:multiLevelType w:val="hybridMultilevel"/>
    <w:tmpl w:val="1610DD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EA56281"/>
    <w:multiLevelType w:val="hybridMultilevel"/>
    <w:tmpl w:val="61A42886"/>
    <w:lvl w:ilvl="0" w:tplc="08090001">
      <w:start w:val="1"/>
      <w:numFmt w:val="bullet"/>
      <w:lvlText w:val=""/>
      <w:lvlJc w:val="left"/>
      <w:pPr>
        <w:ind w:left="734" w:hanging="360"/>
      </w:pPr>
      <w:rPr>
        <w:rFonts w:ascii="Symbol" w:hAnsi="Symbol" w:hint="default"/>
      </w:rPr>
    </w:lvl>
    <w:lvl w:ilvl="1" w:tplc="08090003" w:tentative="1">
      <w:start w:val="1"/>
      <w:numFmt w:val="bullet"/>
      <w:lvlText w:val="o"/>
      <w:lvlJc w:val="left"/>
      <w:pPr>
        <w:ind w:left="1454" w:hanging="360"/>
      </w:pPr>
      <w:rPr>
        <w:rFonts w:ascii="Courier New" w:hAnsi="Courier New" w:cs="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cs="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cs="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33" w15:restartNumberingAfterBreak="0">
    <w:nsid w:val="7EC04D02"/>
    <w:multiLevelType w:val="hybridMultilevel"/>
    <w:tmpl w:val="10586670"/>
    <w:lvl w:ilvl="0" w:tplc="6218B04E">
      <w:start w:val="1"/>
      <w:numFmt w:val="bullet"/>
      <w:lvlText w:val=""/>
      <w:lvlJc w:val="left"/>
      <w:pPr>
        <w:tabs>
          <w:tab w:val="num" w:pos="720"/>
        </w:tabs>
        <w:ind w:left="720" w:hanging="360"/>
      </w:pPr>
      <w:rPr>
        <w:rFonts w:ascii="Symbol" w:hAnsi="Symbol" w:hint="default"/>
      </w:rPr>
    </w:lvl>
    <w:lvl w:ilvl="1" w:tplc="188E7A38" w:tentative="1">
      <w:start w:val="1"/>
      <w:numFmt w:val="bullet"/>
      <w:lvlText w:val=""/>
      <w:lvlJc w:val="left"/>
      <w:pPr>
        <w:tabs>
          <w:tab w:val="num" w:pos="1440"/>
        </w:tabs>
        <w:ind w:left="1440" w:hanging="360"/>
      </w:pPr>
      <w:rPr>
        <w:rFonts w:ascii="Symbol" w:hAnsi="Symbol" w:hint="default"/>
      </w:rPr>
    </w:lvl>
    <w:lvl w:ilvl="2" w:tplc="23E67C64" w:tentative="1">
      <w:start w:val="1"/>
      <w:numFmt w:val="bullet"/>
      <w:lvlText w:val=""/>
      <w:lvlJc w:val="left"/>
      <w:pPr>
        <w:tabs>
          <w:tab w:val="num" w:pos="2160"/>
        </w:tabs>
        <w:ind w:left="2160" w:hanging="360"/>
      </w:pPr>
      <w:rPr>
        <w:rFonts w:ascii="Symbol" w:hAnsi="Symbol" w:hint="default"/>
      </w:rPr>
    </w:lvl>
    <w:lvl w:ilvl="3" w:tplc="AEBE62BE" w:tentative="1">
      <w:start w:val="1"/>
      <w:numFmt w:val="bullet"/>
      <w:lvlText w:val=""/>
      <w:lvlJc w:val="left"/>
      <w:pPr>
        <w:tabs>
          <w:tab w:val="num" w:pos="2880"/>
        </w:tabs>
        <w:ind w:left="2880" w:hanging="360"/>
      </w:pPr>
      <w:rPr>
        <w:rFonts w:ascii="Symbol" w:hAnsi="Symbol" w:hint="default"/>
      </w:rPr>
    </w:lvl>
    <w:lvl w:ilvl="4" w:tplc="9FAE6D20" w:tentative="1">
      <w:start w:val="1"/>
      <w:numFmt w:val="bullet"/>
      <w:lvlText w:val=""/>
      <w:lvlJc w:val="left"/>
      <w:pPr>
        <w:tabs>
          <w:tab w:val="num" w:pos="3600"/>
        </w:tabs>
        <w:ind w:left="3600" w:hanging="360"/>
      </w:pPr>
      <w:rPr>
        <w:rFonts w:ascii="Symbol" w:hAnsi="Symbol" w:hint="default"/>
      </w:rPr>
    </w:lvl>
    <w:lvl w:ilvl="5" w:tplc="F1A04366" w:tentative="1">
      <w:start w:val="1"/>
      <w:numFmt w:val="bullet"/>
      <w:lvlText w:val=""/>
      <w:lvlJc w:val="left"/>
      <w:pPr>
        <w:tabs>
          <w:tab w:val="num" w:pos="4320"/>
        </w:tabs>
        <w:ind w:left="4320" w:hanging="360"/>
      </w:pPr>
      <w:rPr>
        <w:rFonts w:ascii="Symbol" w:hAnsi="Symbol" w:hint="default"/>
      </w:rPr>
    </w:lvl>
    <w:lvl w:ilvl="6" w:tplc="2A7081DE" w:tentative="1">
      <w:start w:val="1"/>
      <w:numFmt w:val="bullet"/>
      <w:lvlText w:val=""/>
      <w:lvlJc w:val="left"/>
      <w:pPr>
        <w:tabs>
          <w:tab w:val="num" w:pos="5040"/>
        </w:tabs>
        <w:ind w:left="5040" w:hanging="360"/>
      </w:pPr>
      <w:rPr>
        <w:rFonts w:ascii="Symbol" w:hAnsi="Symbol" w:hint="default"/>
      </w:rPr>
    </w:lvl>
    <w:lvl w:ilvl="7" w:tplc="86A61C00" w:tentative="1">
      <w:start w:val="1"/>
      <w:numFmt w:val="bullet"/>
      <w:lvlText w:val=""/>
      <w:lvlJc w:val="left"/>
      <w:pPr>
        <w:tabs>
          <w:tab w:val="num" w:pos="5760"/>
        </w:tabs>
        <w:ind w:left="5760" w:hanging="360"/>
      </w:pPr>
      <w:rPr>
        <w:rFonts w:ascii="Symbol" w:hAnsi="Symbol" w:hint="default"/>
      </w:rPr>
    </w:lvl>
    <w:lvl w:ilvl="8" w:tplc="9B0E0588" w:tentative="1">
      <w:start w:val="1"/>
      <w:numFmt w:val="bullet"/>
      <w:lvlText w:val=""/>
      <w:lvlJc w:val="left"/>
      <w:pPr>
        <w:tabs>
          <w:tab w:val="num" w:pos="6480"/>
        </w:tabs>
        <w:ind w:left="6480" w:hanging="360"/>
      </w:pPr>
      <w:rPr>
        <w:rFonts w:ascii="Symbol" w:hAnsi="Symbol" w:hint="default"/>
      </w:rPr>
    </w:lvl>
  </w:abstractNum>
  <w:num w:numId="1">
    <w:abstractNumId w:val="24"/>
  </w:num>
  <w:num w:numId="2">
    <w:abstractNumId w:val="0"/>
  </w:num>
  <w:num w:numId="3">
    <w:abstractNumId w:val="9"/>
  </w:num>
  <w:num w:numId="4">
    <w:abstractNumId w:val="26"/>
  </w:num>
  <w:num w:numId="5">
    <w:abstractNumId w:val="20"/>
  </w:num>
  <w:num w:numId="6">
    <w:abstractNumId w:val="27"/>
  </w:num>
  <w:num w:numId="7">
    <w:abstractNumId w:val="14"/>
  </w:num>
  <w:num w:numId="8">
    <w:abstractNumId w:val="12"/>
  </w:num>
  <w:num w:numId="9">
    <w:abstractNumId w:val="4"/>
  </w:num>
  <w:num w:numId="10">
    <w:abstractNumId w:val="8"/>
  </w:num>
  <w:num w:numId="11">
    <w:abstractNumId w:val="5"/>
  </w:num>
  <w:num w:numId="12">
    <w:abstractNumId w:val="6"/>
  </w:num>
  <w:num w:numId="13">
    <w:abstractNumId w:val="19"/>
  </w:num>
  <w:num w:numId="14">
    <w:abstractNumId w:val="15"/>
  </w:num>
  <w:num w:numId="15">
    <w:abstractNumId w:val="22"/>
  </w:num>
  <w:num w:numId="16">
    <w:abstractNumId w:val="18"/>
  </w:num>
  <w:num w:numId="17">
    <w:abstractNumId w:val="30"/>
  </w:num>
  <w:num w:numId="18">
    <w:abstractNumId w:val="32"/>
  </w:num>
  <w:num w:numId="19">
    <w:abstractNumId w:val="13"/>
  </w:num>
  <w:num w:numId="20">
    <w:abstractNumId w:val="10"/>
  </w:num>
  <w:num w:numId="21">
    <w:abstractNumId w:val="2"/>
  </w:num>
  <w:num w:numId="22">
    <w:abstractNumId w:val="17"/>
  </w:num>
  <w:num w:numId="23">
    <w:abstractNumId w:val="29"/>
  </w:num>
  <w:num w:numId="24">
    <w:abstractNumId w:val="31"/>
  </w:num>
  <w:num w:numId="25">
    <w:abstractNumId w:val="16"/>
  </w:num>
  <w:num w:numId="26">
    <w:abstractNumId w:val="3"/>
  </w:num>
  <w:num w:numId="27">
    <w:abstractNumId w:val="7"/>
  </w:num>
  <w:num w:numId="28">
    <w:abstractNumId w:val="28"/>
  </w:num>
  <w:num w:numId="29">
    <w:abstractNumId w:val="23"/>
  </w:num>
  <w:num w:numId="30">
    <w:abstractNumId w:val="11"/>
  </w:num>
  <w:num w:numId="31">
    <w:abstractNumId w:val="21"/>
  </w:num>
  <w:num w:numId="32">
    <w:abstractNumId w:val="1"/>
  </w:num>
  <w:num w:numId="33">
    <w:abstractNumId w:val="25"/>
  </w:num>
  <w:num w:numId="34">
    <w:abstractNumId w:val="3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175B"/>
    <w:rsid w:val="00004E22"/>
    <w:rsid w:val="0003489A"/>
    <w:rsid w:val="000833D5"/>
    <w:rsid w:val="00096183"/>
    <w:rsid w:val="000A5C5E"/>
    <w:rsid w:val="000B0886"/>
    <w:rsid w:val="000B661A"/>
    <w:rsid w:val="000F1DD2"/>
    <w:rsid w:val="000F2FA7"/>
    <w:rsid w:val="000F7014"/>
    <w:rsid w:val="00122BF1"/>
    <w:rsid w:val="0012356D"/>
    <w:rsid w:val="001330FF"/>
    <w:rsid w:val="00145A90"/>
    <w:rsid w:val="00152379"/>
    <w:rsid w:val="00157DFA"/>
    <w:rsid w:val="00195703"/>
    <w:rsid w:val="001B175B"/>
    <w:rsid w:val="001C39E5"/>
    <w:rsid w:val="001C3F85"/>
    <w:rsid w:val="00200BD2"/>
    <w:rsid w:val="00213C3F"/>
    <w:rsid w:val="00230436"/>
    <w:rsid w:val="00235877"/>
    <w:rsid w:val="00237192"/>
    <w:rsid w:val="0025113B"/>
    <w:rsid w:val="0027069B"/>
    <w:rsid w:val="00273219"/>
    <w:rsid w:val="00294008"/>
    <w:rsid w:val="002A7B94"/>
    <w:rsid w:val="002B1BD2"/>
    <w:rsid w:val="002C08C6"/>
    <w:rsid w:val="002D272D"/>
    <w:rsid w:val="002E1492"/>
    <w:rsid w:val="002F16BA"/>
    <w:rsid w:val="00315107"/>
    <w:rsid w:val="00320FE8"/>
    <w:rsid w:val="0032433F"/>
    <w:rsid w:val="003278FF"/>
    <w:rsid w:val="0033444E"/>
    <w:rsid w:val="00343722"/>
    <w:rsid w:val="00363D7C"/>
    <w:rsid w:val="003718B1"/>
    <w:rsid w:val="003B73B4"/>
    <w:rsid w:val="003C23BE"/>
    <w:rsid w:val="003C63E4"/>
    <w:rsid w:val="0040685F"/>
    <w:rsid w:val="00406AC6"/>
    <w:rsid w:val="004864F3"/>
    <w:rsid w:val="00492701"/>
    <w:rsid w:val="004A4859"/>
    <w:rsid w:val="004C10ED"/>
    <w:rsid w:val="004C7466"/>
    <w:rsid w:val="004D2455"/>
    <w:rsid w:val="004F5CD9"/>
    <w:rsid w:val="00501D20"/>
    <w:rsid w:val="00504F0F"/>
    <w:rsid w:val="005078BB"/>
    <w:rsid w:val="005222F1"/>
    <w:rsid w:val="00526EDC"/>
    <w:rsid w:val="00531C71"/>
    <w:rsid w:val="00535794"/>
    <w:rsid w:val="00540946"/>
    <w:rsid w:val="005460B7"/>
    <w:rsid w:val="00546BE1"/>
    <w:rsid w:val="00551A48"/>
    <w:rsid w:val="00567C97"/>
    <w:rsid w:val="005A0F24"/>
    <w:rsid w:val="005B1E26"/>
    <w:rsid w:val="005F4608"/>
    <w:rsid w:val="00605336"/>
    <w:rsid w:val="00620E8B"/>
    <w:rsid w:val="00633071"/>
    <w:rsid w:val="00656720"/>
    <w:rsid w:val="00657709"/>
    <w:rsid w:val="00683FE2"/>
    <w:rsid w:val="006A6EF3"/>
    <w:rsid w:val="006A771A"/>
    <w:rsid w:val="006B5EEC"/>
    <w:rsid w:val="006B601B"/>
    <w:rsid w:val="006E19B1"/>
    <w:rsid w:val="00705C61"/>
    <w:rsid w:val="0071697E"/>
    <w:rsid w:val="007230AB"/>
    <w:rsid w:val="007345BB"/>
    <w:rsid w:val="007B5AC9"/>
    <w:rsid w:val="007C1C31"/>
    <w:rsid w:val="007C412E"/>
    <w:rsid w:val="008226E4"/>
    <w:rsid w:val="008436C6"/>
    <w:rsid w:val="008700D2"/>
    <w:rsid w:val="00884DB4"/>
    <w:rsid w:val="008A4662"/>
    <w:rsid w:val="008C0C53"/>
    <w:rsid w:val="008C5385"/>
    <w:rsid w:val="008C7D4C"/>
    <w:rsid w:val="009133A7"/>
    <w:rsid w:val="0091368F"/>
    <w:rsid w:val="009239A1"/>
    <w:rsid w:val="00982C7C"/>
    <w:rsid w:val="00990767"/>
    <w:rsid w:val="00995362"/>
    <w:rsid w:val="009B5FF0"/>
    <w:rsid w:val="009B6E5E"/>
    <w:rsid w:val="009C0C8D"/>
    <w:rsid w:val="009C528C"/>
    <w:rsid w:val="00A03BE5"/>
    <w:rsid w:val="00A10004"/>
    <w:rsid w:val="00A50F29"/>
    <w:rsid w:val="00A62392"/>
    <w:rsid w:val="00A80D6E"/>
    <w:rsid w:val="00AA3F39"/>
    <w:rsid w:val="00AC7600"/>
    <w:rsid w:val="00B06EF0"/>
    <w:rsid w:val="00B13BFB"/>
    <w:rsid w:val="00B35C4C"/>
    <w:rsid w:val="00B4584B"/>
    <w:rsid w:val="00B57D81"/>
    <w:rsid w:val="00B60551"/>
    <w:rsid w:val="00B839F8"/>
    <w:rsid w:val="00B926F4"/>
    <w:rsid w:val="00BA13C9"/>
    <w:rsid w:val="00BB6294"/>
    <w:rsid w:val="00BD3467"/>
    <w:rsid w:val="00BD5879"/>
    <w:rsid w:val="00BE110F"/>
    <w:rsid w:val="00C17CF4"/>
    <w:rsid w:val="00C375B4"/>
    <w:rsid w:val="00C3783C"/>
    <w:rsid w:val="00C41445"/>
    <w:rsid w:val="00C57D4D"/>
    <w:rsid w:val="00C67BCF"/>
    <w:rsid w:val="00CB590F"/>
    <w:rsid w:val="00CC362E"/>
    <w:rsid w:val="00CC577F"/>
    <w:rsid w:val="00D160A2"/>
    <w:rsid w:val="00D4202E"/>
    <w:rsid w:val="00D64BAD"/>
    <w:rsid w:val="00D91BF9"/>
    <w:rsid w:val="00DB5AD4"/>
    <w:rsid w:val="00DB6BA2"/>
    <w:rsid w:val="00DD2BE4"/>
    <w:rsid w:val="00DD6A74"/>
    <w:rsid w:val="00DD73EF"/>
    <w:rsid w:val="00DF0391"/>
    <w:rsid w:val="00E022E1"/>
    <w:rsid w:val="00E05E09"/>
    <w:rsid w:val="00E14E65"/>
    <w:rsid w:val="00E2058C"/>
    <w:rsid w:val="00E24AEA"/>
    <w:rsid w:val="00E258BA"/>
    <w:rsid w:val="00E3531B"/>
    <w:rsid w:val="00E355BD"/>
    <w:rsid w:val="00E42516"/>
    <w:rsid w:val="00E467DD"/>
    <w:rsid w:val="00E51318"/>
    <w:rsid w:val="00E52282"/>
    <w:rsid w:val="00E53DD0"/>
    <w:rsid w:val="00E54409"/>
    <w:rsid w:val="00E728FC"/>
    <w:rsid w:val="00E74D8A"/>
    <w:rsid w:val="00E867DE"/>
    <w:rsid w:val="00EF1554"/>
    <w:rsid w:val="00F06FEC"/>
    <w:rsid w:val="00F07B5D"/>
    <w:rsid w:val="00F12928"/>
    <w:rsid w:val="00F33FAD"/>
    <w:rsid w:val="00F4461E"/>
    <w:rsid w:val="00F82FE2"/>
    <w:rsid w:val="00F85254"/>
    <w:rsid w:val="00F945C0"/>
    <w:rsid w:val="00FB167D"/>
    <w:rsid w:val="00FB1CB4"/>
    <w:rsid w:val="00FD551E"/>
    <w:rsid w:val="00FE4E4D"/>
    <w:rsid w:val="00FE6F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54393"/>
  <w15:docId w15:val="{6B29A971-76E0-408F-8774-975039C06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3" w:line="254" w:lineRule="auto"/>
      <w:ind w:left="24" w:hanging="10"/>
    </w:pPr>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0"/>
      <w:ind w:left="10" w:hanging="10"/>
      <w:outlineLvl w:val="0"/>
    </w:pPr>
    <w:rPr>
      <w:rFonts w:ascii="Calibri" w:eastAsia="Calibri" w:hAnsi="Calibri" w:cs="Calibri"/>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8C0C53"/>
    <w:pPr>
      <w:ind w:left="720"/>
      <w:contextualSpacing/>
    </w:pPr>
  </w:style>
  <w:style w:type="paragraph" w:styleId="NormalWeb">
    <w:name w:val="Normal (Web)"/>
    <w:basedOn w:val="Normal"/>
    <w:uiPriority w:val="99"/>
    <w:unhideWhenUsed/>
    <w:rsid w:val="003C63E4"/>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character" w:styleId="Strong">
    <w:name w:val="Strong"/>
    <w:basedOn w:val="DefaultParagraphFont"/>
    <w:uiPriority w:val="22"/>
    <w:qFormat/>
    <w:rsid w:val="003C63E4"/>
    <w:rPr>
      <w:b/>
      <w:bCs/>
    </w:rPr>
  </w:style>
  <w:style w:type="paragraph" w:styleId="BalloonText">
    <w:name w:val="Balloon Text"/>
    <w:basedOn w:val="Normal"/>
    <w:link w:val="BalloonTextChar"/>
    <w:uiPriority w:val="99"/>
    <w:semiHidden/>
    <w:unhideWhenUsed/>
    <w:rsid w:val="00B839F8"/>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B839F8"/>
    <w:rPr>
      <w:rFonts w:ascii="Segoe UI" w:eastAsia="Calibri" w:hAnsi="Segoe UI" w:cs="Calibri"/>
      <w:color w:val="000000"/>
      <w:sz w:val="18"/>
      <w:szCs w:val="18"/>
    </w:rPr>
  </w:style>
  <w:style w:type="table" w:styleId="TableGrid0">
    <w:name w:val="Table Grid"/>
    <w:basedOn w:val="TableNormal"/>
    <w:uiPriority w:val="39"/>
    <w:rsid w:val="00CC577F"/>
    <w:pPr>
      <w:spacing w:after="0" w:line="240" w:lineRule="auto"/>
    </w:pPr>
    <w:rPr>
      <w:lang w:val="ru-RU"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343722"/>
    <w:rPr>
      <w:color w:val="0563C1" w:themeColor="hyperlink"/>
      <w:u w:val="single"/>
    </w:rPr>
  </w:style>
  <w:style w:type="character" w:styleId="Emphasis">
    <w:name w:val="Emphasis"/>
    <w:basedOn w:val="DefaultParagraphFont"/>
    <w:uiPriority w:val="20"/>
    <w:qFormat/>
    <w:rsid w:val="00CC362E"/>
    <w:rPr>
      <w:i/>
      <w:iCs/>
    </w:rPr>
  </w:style>
  <w:style w:type="paragraph" w:customStyle="1" w:styleId="Default">
    <w:name w:val="Default"/>
    <w:rsid w:val="0003489A"/>
    <w:pPr>
      <w:autoSpaceDE w:val="0"/>
      <w:autoSpaceDN w:val="0"/>
      <w:adjustRightInd w:val="0"/>
      <w:spacing w:after="0" w:line="240" w:lineRule="auto"/>
    </w:pPr>
    <w:rPr>
      <w:rFonts w:ascii="Palatino Linotype" w:eastAsiaTheme="minorHAnsi" w:hAnsi="Palatino Linotype" w:cs="Palatino Linotype"/>
      <w:color w:val="000000"/>
      <w:sz w:val="24"/>
      <w:szCs w:val="24"/>
      <w:lang w:eastAsia="en-US"/>
    </w:rPr>
  </w:style>
  <w:style w:type="character" w:styleId="CommentReference">
    <w:name w:val="annotation reference"/>
    <w:basedOn w:val="DefaultParagraphFont"/>
    <w:uiPriority w:val="99"/>
    <w:semiHidden/>
    <w:unhideWhenUsed/>
    <w:rsid w:val="00620E8B"/>
    <w:rPr>
      <w:sz w:val="16"/>
      <w:szCs w:val="16"/>
    </w:rPr>
  </w:style>
  <w:style w:type="paragraph" w:styleId="CommentText">
    <w:name w:val="annotation text"/>
    <w:basedOn w:val="Normal"/>
    <w:link w:val="CommentTextChar"/>
    <w:uiPriority w:val="99"/>
    <w:semiHidden/>
    <w:unhideWhenUsed/>
    <w:rsid w:val="00620E8B"/>
    <w:pPr>
      <w:spacing w:line="240" w:lineRule="auto"/>
    </w:pPr>
    <w:rPr>
      <w:sz w:val="20"/>
      <w:szCs w:val="20"/>
    </w:rPr>
  </w:style>
  <w:style w:type="character" w:customStyle="1" w:styleId="CommentTextChar">
    <w:name w:val="Comment Text Char"/>
    <w:basedOn w:val="DefaultParagraphFont"/>
    <w:link w:val="CommentText"/>
    <w:uiPriority w:val="99"/>
    <w:semiHidden/>
    <w:rsid w:val="00620E8B"/>
    <w:rPr>
      <w:rFonts w:ascii="Calibri" w:eastAsia="Calibri" w:hAnsi="Calibri" w:cs="Calibri"/>
      <w:color w:val="000000"/>
      <w:sz w:val="20"/>
      <w:szCs w:val="20"/>
    </w:rPr>
  </w:style>
  <w:style w:type="paragraph" w:styleId="CommentSubject">
    <w:name w:val="annotation subject"/>
    <w:basedOn w:val="CommentText"/>
    <w:next w:val="CommentText"/>
    <w:link w:val="CommentSubjectChar"/>
    <w:uiPriority w:val="99"/>
    <w:semiHidden/>
    <w:unhideWhenUsed/>
    <w:rsid w:val="00620E8B"/>
    <w:rPr>
      <w:b/>
      <w:bCs/>
    </w:rPr>
  </w:style>
  <w:style w:type="character" w:customStyle="1" w:styleId="CommentSubjectChar">
    <w:name w:val="Comment Subject Char"/>
    <w:basedOn w:val="CommentTextChar"/>
    <w:link w:val="CommentSubject"/>
    <w:uiPriority w:val="99"/>
    <w:semiHidden/>
    <w:rsid w:val="00620E8B"/>
    <w:rPr>
      <w:rFonts w:ascii="Calibri" w:eastAsia="Calibri" w:hAnsi="Calibri" w:cs="Calibri"/>
      <w:b/>
      <w:bCs/>
      <w:color w:val="000000"/>
      <w:sz w:val="20"/>
      <w:szCs w:val="20"/>
    </w:rPr>
  </w:style>
  <w:style w:type="character" w:styleId="FollowedHyperlink">
    <w:name w:val="FollowedHyperlink"/>
    <w:basedOn w:val="DefaultParagraphFont"/>
    <w:uiPriority w:val="99"/>
    <w:semiHidden/>
    <w:unhideWhenUsed/>
    <w:rsid w:val="00F12928"/>
    <w:rPr>
      <w:color w:val="954F72" w:themeColor="followedHyperlink"/>
      <w:u w:val="single"/>
    </w:rPr>
  </w:style>
  <w:style w:type="paragraph" w:styleId="NoSpacing">
    <w:name w:val="No Spacing"/>
    <w:uiPriority w:val="1"/>
    <w:qFormat/>
    <w:rsid w:val="002F16BA"/>
    <w:pPr>
      <w:spacing w:after="0" w:line="240" w:lineRule="auto"/>
      <w:ind w:left="8" w:right="116" w:hanging="8"/>
    </w:pPr>
    <w:rPr>
      <w:rFonts w:ascii="Calibri" w:eastAsia="Calibri" w:hAnsi="Calibri" w:cs="Calibri"/>
      <w:color w:val="000000"/>
    </w:rPr>
  </w:style>
  <w:style w:type="paragraph" w:styleId="BodyText">
    <w:name w:val="Body Text"/>
    <w:basedOn w:val="Normal"/>
    <w:link w:val="BodyTextChar"/>
    <w:uiPriority w:val="1"/>
    <w:qFormat/>
    <w:rsid w:val="004F5CD9"/>
    <w:pPr>
      <w:widowControl w:val="0"/>
      <w:autoSpaceDE w:val="0"/>
      <w:autoSpaceDN w:val="0"/>
      <w:adjustRightInd w:val="0"/>
      <w:spacing w:after="0" w:line="240" w:lineRule="auto"/>
      <w:ind w:left="0" w:firstLine="0"/>
    </w:pPr>
    <w:rPr>
      <w:rFonts w:eastAsia="Times New Roman"/>
      <w:color w:val="auto"/>
    </w:rPr>
  </w:style>
  <w:style w:type="character" w:customStyle="1" w:styleId="BodyTextChar">
    <w:name w:val="Body Text Char"/>
    <w:basedOn w:val="DefaultParagraphFont"/>
    <w:link w:val="BodyText"/>
    <w:uiPriority w:val="1"/>
    <w:rsid w:val="004F5CD9"/>
    <w:rPr>
      <w:rFonts w:ascii="Calibri" w:eastAsia="Times New Roman"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283761">
      <w:bodyDiv w:val="1"/>
      <w:marLeft w:val="0"/>
      <w:marRight w:val="0"/>
      <w:marTop w:val="0"/>
      <w:marBottom w:val="0"/>
      <w:divBdr>
        <w:top w:val="none" w:sz="0" w:space="0" w:color="auto"/>
        <w:left w:val="none" w:sz="0" w:space="0" w:color="auto"/>
        <w:bottom w:val="none" w:sz="0" w:space="0" w:color="auto"/>
        <w:right w:val="none" w:sz="0" w:space="0" w:color="auto"/>
      </w:divBdr>
    </w:div>
    <w:div w:id="755981325">
      <w:bodyDiv w:val="1"/>
      <w:marLeft w:val="0"/>
      <w:marRight w:val="0"/>
      <w:marTop w:val="0"/>
      <w:marBottom w:val="0"/>
      <w:divBdr>
        <w:top w:val="none" w:sz="0" w:space="0" w:color="auto"/>
        <w:left w:val="none" w:sz="0" w:space="0" w:color="auto"/>
        <w:bottom w:val="none" w:sz="0" w:space="0" w:color="auto"/>
        <w:right w:val="none" w:sz="0" w:space="0" w:color="auto"/>
      </w:divBdr>
    </w:div>
    <w:div w:id="990599156">
      <w:bodyDiv w:val="1"/>
      <w:marLeft w:val="0"/>
      <w:marRight w:val="0"/>
      <w:marTop w:val="0"/>
      <w:marBottom w:val="0"/>
      <w:divBdr>
        <w:top w:val="none" w:sz="0" w:space="0" w:color="auto"/>
        <w:left w:val="none" w:sz="0" w:space="0" w:color="auto"/>
        <w:bottom w:val="none" w:sz="0" w:space="0" w:color="auto"/>
        <w:right w:val="none" w:sz="0" w:space="0" w:color="auto"/>
      </w:divBdr>
    </w:div>
    <w:div w:id="1050491916">
      <w:bodyDiv w:val="1"/>
      <w:marLeft w:val="0"/>
      <w:marRight w:val="0"/>
      <w:marTop w:val="0"/>
      <w:marBottom w:val="0"/>
      <w:divBdr>
        <w:top w:val="none" w:sz="0" w:space="0" w:color="auto"/>
        <w:left w:val="none" w:sz="0" w:space="0" w:color="auto"/>
        <w:bottom w:val="none" w:sz="0" w:space="0" w:color="auto"/>
        <w:right w:val="none" w:sz="0" w:space="0" w:color="auto"/>
      </w:divBdr>
    </w:div>
    <w:div w:id="1101334999">
      <w:bodyDiv w:val="1"/>
      <w:marLeft w:val="0"/>
      <w:marRight w:val="0"/>
      <w:marTop w:val="0"/>
      <w:marBottom w:val="0"/>
      <w:divBdr>
        <w:top w:val="none" w:sz="0" w:space="0" w:color="auto"/>
        <w:left w:val="none" w:sz="0" w:space="0" w:color="auto"/>
        <w:bottom w:val="none" w:sz="0" w:space="0" w:color="auto"/>
        <w:right w:val="none" w:sz="0" w:space="0" w:color="auto"/>
      </w:divBdr>
    </w:div>
    <w:div w:id="1105542583">
      <w:bodyDiv w:val="1"/>
      <w:marLeft w:val="0"/>
      <w:marRight w:val="0"/>
      <w:marTop w:val="0"/>
      <w:marBottom w:val="0"/>
      <w:divBdr>
        <w:top w:val="none" w:sz="0" w:space="0" w:color="auto"/>
        <w:left w:val="none" w:sz="0" w:space="0" w:color="auto"/>
        <w:bottom w:val="none" w:sz="0" w:space="0" w:color="auto"/>
        <w:right w:val="none" w:sz="0" w:space="0" w:color="auto"/>
      </w:divBdr>
    </w:div>
    <w:div w:id="1222444322">
      <w:bodyDiv w:val="1"/>
      <w:marLeft w:val="0"/>
      <w:marRight w:val="0"/>
      <w:marTop w:val="0"/>
      <w:marBottom w:val="0"/>
      <w:divBdr>
        <w:top w:val="none" w:sz="0" w:space="0" w:color="auto"/>
        <w:left w:val="none" w:sz="0" w:space="0" w:color="auto"/>
        <w:bottom w:val="none" w:sz="0" w:space="0" w:color="auto"/>
        <w:right w:val="none" w:sz="0" w:space="0" w:color="auto"/>
      </w:divBdr>
    </w:div>
    <w:div w:id="1543250551">
      <w:bodyDiv w:val="1"/>
      <w:marLeft w:val="0"/>
      <w:marRight w:val="0"/>
      <w:marTop w:val="0"/>
      <w:marBottom w:val="0"/>
      <w:divBdr>
        <w:top w:val="none" w:sz="0" w:space="0" w:color="auto"/>
        <w:left w:val="none" w:sz="0" w:space="0" w:color="auto"/>
        <w:bottom w:val="none" w:sz="0" w:space="0" w:color="auto"/>
        <w:right w:val="none" w:sz="0" w:space="0" w:color="auto"/>
      </w:divBdr>
    </w:div>
    <w:div w:id="1561669773">
      <w:bodyDiv w:val="1"/>
      <w:marLeft w:val="0"/>
      <w:marRight w:val="0"/>
      <w:marTop w:val="0"/>
      <w:marBottom w:val="0"/>
      <w:divBdr>
        <w:top w:val="none" w:sz="0" w:space="0" w:color="auto"/>
        <w:left w:val="none" w:sz="0" w:space="0" w:color="auto"/>
        <w:bottom w:val="none" w:sz="0" w:space="0" w:color="auto"/>
        <w:right w:val="none" w:sz="0" w:space="0" w:color="auto"/>
      </w:divBdr>
    </w:div>
    <w:div w:id="1614359937">
      <w:bodyDiv w:val="1"/>
      <w:marLeft w:val="0"/>
      <w:marRight w:val="0"/>
      <w:marTop w:val="0"/>
      <w:marBottom w:val="0"/>
      <w:divBdr>
        <w:top w:val="none" w:sz="0" w:space="0" w:color="auto"/>
        <w:left w:val="none" w:sz="0" w:space="0" w:color="auto"/>
        <w:bottom w:val="none" w:sz="0" w:space="0" w:color="auto"/>
        <w:right w:val="none" w:sz="0" w:space="0" w:color="auto"/>
      </w:divBdr>
      <w:divsChild>
        <w:div w:id="229464653">
          <w:marLeft w:val="547"/>
          <w:marRight w:val="0"/>
          <w:marTop w:val="0"/>
          <w:marBottom w:val="0"/>
          <w:divBdr>
            <w:top w:val="none" w:sz="0" w:space="0" w:color="auto"/>
            <w:left w:val="none" w:sz="0" w:space="0" w:color="auto"/>
            <w:bottom w:val="none" w:sz="0" w:space="0" w:color="auto"/>
            <w:right w:val="none" w:sz="0" w:space="0" w:color="auto"/>
          </w:divBdr>
        </w:div>
        <w:div w:id="645664251">
          <w:marLeft w:val="547"/>
          <w:marRight w:val="0"/>
          <w:marTop w:val="0"/>
          <w:marBottom w:val="0"/>
          <w:divBdr>
            <w:top w:val="none" w:sz="0" w:space="0" w:color="auto"/>
            <w:left w:val="none" w:sz="0" w:space="0" w:color="auto"/>
            <w:bottom w:val="none" w:sz="0" w:space="0" w:color="auto"/>
            <w:right w:val="none" w:sz="0" w:space="0" w:color="auto"/>
          </w:divBdr>
        </w:div>
        <w:div w:id="2140493123">
          <w:marLeft w:val="547"/>
          <w:marRight w:val="0"/>
          <w:marTop w:val="0"/>
          <w:marBottom w:val="0"/>
          <w:divBdr>
            <w:top w:val="none" w:sz="0" w:space="0" w:color="auto"/>
            <w:left w:val="none" w:sz="0" w:space="0" w:color="auto"/>
            <w:bottom w:val="none" w:sz="0" w:space="0" w:color="auto"/>
            <w:right w:val="none" w:sz="0" w:space="0" w:color="auto"/>
          </w:divBdr>
        </w:div>
        <w:div w:id="700932474">
          <w:marLeft w:val="547"/>
          <w:marRight w:val="0"/>
          <w:marTop w:val="0"/>
          <w:marBottom w:val="0"/>
          <w:divBdr>
            <w:top w:val="none" w:sz="0" w:space="0" w:color="auto"/>
            <w:left w:val="none" w:sz="0" w:space="0" w:color="auto"/>
            <w:bottom w:val="none" w:sz="0" w:space="0" w:color="auto"/>
            <w:right w:val="none" w:sz="0" w:space="0" w:color="auto"/>
          </w:divBdr>
        </w:div>
        <w:div w:id="1923104939">
          <w:marLeft w:val="547"/>
          <w:marRight w:val="0"/>
          <w:marTop w:val="0"/>
          <w:marBottom w:val="0"/>
          <w:divBdr>
            <w:top w:val="none" w:sz="0" w:space="0" w:color="auto"/>
            <w:left w:val="none" w:sz="0" w:space="0" w:color="auto"/>
            <w:bottom w:val="none" w:sz="0" w:space="0" w:color="auto"/>
            <w:right w:val="none" w:sz="0" w:space="0" w:color="auto"/>
          </w:divBdr>
        </w:div>
        <w:div w:id="202597688">
          <w:marLeft w:val="547"/>
          <w:marRight w:val="0"/>
          <w:marTop w:val="0"/>
          <w:marBottom w:val="0"/>
          <w:divBdr>
            <w:top w:val="none" w:sz="0" w:space="0" w:color="auto"/>
            <w:left w:val="none" w:sz="0" w:space="0" w:color="auto"/>
            <w:bottom w:val="none" w:sz="0" w:space="0" w:color="auto"/>
            <w:right w:val="none" w:sz="0" w:space="0" w:color="auto"/>
          </w:divBdr>
        </w:div>
        <w:div w:id="625819327">
          <w:marLeft w:val="547"/>
          <w:marRight w:val="0"/>
          <w:marTop w:val="0"/>
          <w:marBottom w:val="0"/>
          <w:divBdr>
            <w:top w:val="none" w:sz="0" w:space="0" w:color="auto"/>
            <w:left w:val="none" w:sz="0" w:space="0" w:color="auto"/>
            <w:bottom w:val="none" w:sz="0" w:space="0" w:color="auto"/>
            <w:right w:val="none" w:sz="0" w:space="0" w:color="auto"/>
          </w:divBdr>
        </w:div>
        <w:div w:id="738673693">
          <w:marLeft w:val="547"/>
          <w:marRight w:val="0"/>
          <w:marTop w:val="0"/>
          <w:marBottom w:val="0"/>
          <w:divBdr>
            <w:top w:val="none" w:sz="0" w:space="0" w:color="auto"/>
            <w:left w:val="none" w:sz="0" w:space="0" w:color="auto"/>
            <w:bottom w:val="none" w:sz="0" w:space="0" w:color="auto"/>
            <w:right w:val="none" w:sz="0" w:space="0" w:color="auto"/>
          </w:divBdr>
        </w:div>
        <w:div w:id="1458374899">
          <w:marLeft w:val="547"/>
          <w:marRight w:val="0"/>
          <w:marTop w:val="0"/>
          <w:marBottom w:val="0"/>
          <w:divBdr>
            <w:top w:val="none" w:sz="0" w:space="0" w:color="auto"/>
            <w:left w:val="none" w:sz="0" w:space="0" w:color="auto"/>
            <w:bottom w:val="none" w:sz="0" w:space="0" w:color="auto"/>
            <w:right w:val="none" w:sz="0" w:space="0" w:color="auto"/>
          </w:divBdr>
        </w:div>
        <w:div w:id="236744684">
          <w:marLeft w:val="547"/>
          <w:marRight w:val="0"/>
          <w:marTop w:val="0"/>
          <w:marBottom w:val="0"/>
          <w:divBdr>
            <w:top w:val="none" w:sz="0" w:space="0" w:color="auto"/>
            <w:left w:val="none" w:sz="0" w:space="0" w:color="auto"/>
            <w:bottom w:val="none" w:sz="0" w:space="0" w:color="auto"/>
            <w:right w:val="none" w:sz="0" w:space="0" w:color="auto"/>
          </w:divBdr>
        </w:div>
        <w:div w:id="1799295003">
          <w:marLeft w:val="547"/>
          <w:marRight w:val="0"/>
          <w:marTop w:val="0"/>
          <w:marBottom w:val="160"/>
          <w:divBdr>
            <w:top w:val="none" w:sz="0" w:space="0" w:color="auto"/>
            <w:left w:val="none" w:sz="0" w:space="0" w:color="auto"/>
            <w:bottom w:val="none" w:sz="0" w:space="0" w:color="auto"/>
            <w:right w:val="none" w:sz="0" w:space="0" w:color="auto"/>
          </w:divBdr>
        </w:div>
      </w:divsChild>
    </w:div>
    <w:div w:id="1960838574">
      <w:bodyDiv w:val="1"/>
      <w:marLeft w:val="0"/>
      <w:marRight w:val="0"/>
      <w:marTop w:val="0"/>
      <w:marBottom w:val="0"/>
      <w:divBdr>
        <w:top w:val="none" w:sz="0" w:space="0" w:color="auto"/>
        <w:left w:val="none" w:sz="0" w:space="0" w:color="auto"/>
        <w:bottom w:val="none" w:sz="0" w:space="0" w:color="auto"/>
        <w:right w:val="none" w:sz="0" w:space="0" w:color="auto"/>
      </w:divBdr>
    </w:div>
    <w:div w:id="2055234951">
      <w:bodyDiv w:val="1"/>
      <w:marLeft w:val="0"/>
      <w:marRight w:val="0"/>
      <w:marTop w:val="0"/>
      <w:marBottom w:val="0"/>
      <w:divBdr>
        <w:top w:val="none" w:sz="0" w:space="0" w:color="auto"/>
        <w:left w:val="none" w:sz="0" w:space="0" w:color="auto"/>
        <w:bottom w:val="none" w:sz="0" w:space="0" w:color="auto"/>
        <w:right w:val="none" w:sz="0" w:space="0" w:color="auto"/>
      </w:divBdr>
    </w:div>
    <w:div w:id="21001331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6.png"/><Relationship Id="rId18" Type="http://schemas.openxmlformats.org/officeDocument/2006/relationships/hyperlink" Target="https://www.reonline.org.uk/" TargetMode="External"/><Relationship Id="rId26" Type="http://schemas.openxmlformats.org/officeDocument/2006/relationships/hyperlink" Target="https://theculturetrip.com/asia/articles/13-amazing-religious-buildings-across-the-world/" TargetMode="External"/><Relationship Id="rId3" Type="http://schemas.openxmlformats.org/officeDocument/2006/relationships/styles" Target="styles.xml"/><Relationship Id="rId21" Type="http://schemas.openxmlformats.org/officeDocument/2006/relationships/hyperlink" Target="https://www.bbc.co.uk/bitesize/subjects/z7hs34j" TargetMode="External"/><Relationship Id="rId34"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5.png"/><Relationship Id="rId17" Type="http://schemas.openxmlformats.org/officeDocument/2006/relationships/hyperlink" Target="https://www.religiouseducationcouncil.org.uk/resources/documents/re-activities/" TargetMode="External"/><Relationship Id="rId25" Type="http://schemas.openxmlformats.org/officeDocument/2006/relationships/hyperlink" Target="http://www.primaryhomeworkhelp.co.uk/religion/" TargetMode="External"/><Relationship Id="rId33" Type="http://schemas.openxmlformats.org/officeDocument/2006/relationships/hyperlink" Target="https://www.cntraveler.com/galleries/2014-12-23/hanukkah-travel-synagogues-israel-new-york-city-buenos-aires-germany" TargetMode="External"/><Relationship Id="rId2" Type="http://schemas.openxmlformats.org/officeDocument/2006/relationships/numbering" Target="numbering.xml"/><Relationship Id="rId16" Type="http://schemas.openxmlformats.org/officeDocument/2006/relationships/hyperlink" Target="https://richmond.gov.uk/media/18564/sacre_agreed_syllabus.pdf" TargetMode="External"/><Relationship Id="rId20" Type="http://schemas.openxmlformats.org/officeDocument/2006/relationships/hyperlink" Target="https://www.bbc.co.uk/religion/religions/" TargetMode="External"/><Relationship Id="rId29" Type="http://schemas.openxmlformats.org/officeDocument/2006/relationships/hyperlink" Target="https://londonmandir.baps.org/the-mandir/"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4.png"/><Relationship Id="rId24" Type="http://schemas.openxmlformats.org/officeDocument/2006/relationships/hyperlink" Target="https://www.theschoolrun.com/homework-help/" TargetMode="External"/><Relationship Id="rId32" Type="http://schemas.openxmlformats.org/officeDocument/2006/relationships/hyperlink" Target="https://www.stpauls.co.uk/" TargetMode="External"/><Relationship Id="rId5" Type="http://schemas.openxmlformats.org/officeDocument/2006/relationships/webSettings" Target="webSettings.xml"/><Relationship Id="rId15" Type="http://schemas.openxmlformats.org/officeDocument/2006/relationships/hyperlink" Target="https://richmond.gov.uk/media/18564/sacre_agreed_syllabus.pdf" TargetMode="External"/><Relationship Id="rId23" Type="http://schemas.openxmlformats.org/officeDocument/2006/relationships/hyperlink" Target="https://shop.retoday.org.uk/" TargetMode="External"/><Relationship Id="rId28" Type="http://schemas.openxmlformats.org/officeDocument/2006/relationships/hyperlink" Target="https://archive.curbed.com/2017/12/22/16807810/beautiful-best-church-mosque-temple" TargetMode="External"/><Relationship Id="rId10" Type="http://schemas.openxmlformats.org/officeDocument/2006/relationships/hyperlink" Target="https://richmond.gov.uk/media/18564/sacre_agreed_syllabus.pdf" TargetMode="External"/><Relationship Id="rId19" Type="http://schemas.openxmlformats.org/officeDocument/2006/relationships/hyperlink" Target="https://request.org.uk/teachers/" TargetMode="External"/><Relationship Id="rId31" Type="http://schemas.openxmlformats.org/officeDocument/2006/relationships/hyperlink" Target="http://www.bluemosque.co/" TargetMode="External"/><Relationship Id="rId4" Type="http://schemas.openxmlformats.org/officeDocument/2006/relationships/settings" Target="settings.xml"/><Relationship Id="rId9" Type="http://schemas.openxmlformats.org/officeDocument/2006/relationships/hyperlink" Target="https://richmond.gov.uk/media/18564/sacre_agreed_syllabus.pdf" TargetMode="External"/><Relationship Id="rId14" Type="http://schemas.openxmlformats.org/officeDocument/2006/relationships/image" Target="media/image7.png"/><Relationship Id="rId22" Type="http://schemas.openxmlformats.org/officeDocument/2006/relationships/hyperlink" Target="https://www.natre.org.uk/resources/" TargetMode="External"/><Relationship Id="rId27" Type="http://schemas.openxmlformats.org/officeDocument/2006/relationships/hyperlink" Target="https://www.onlineschoolscenter.com/25-impressive-examples-religious-architecture/" TargetMode="External"/><Relationship Id="rId30" Type="http://schemas.openxmlformats.org/officeDocument/2006/relationships/hyperlink" Target="https://www.goldentempleamritsar.org/"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9D8DD3-83D8-4C0A-A501-183AEA77C3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3428</Words>
  <Characters>19546</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MX</dc:creator>
  <cp:keywords/>
  <cp:lastModifiedBy>Jo Wreford</cp:lastModifiedBy>
  <cp:revision>3</cp:revision>
  <cp:lastPrinted>2021-02-02T14:40:00Z</cp:lastPrinted>
  <dcterms:created xsi:type="dcterms:W3CDTF">2025-05-09T14:14:00Z</dcterms:created>
  <dcterms:modified xsi:type="dcterms:W3CDTF">2025-05-09T14:14:00Z</dcterms:modified>
</cp:coreProperties>
</file>